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55" w:rsidRDefault="00DA3B4F" w:rsidP="00DA3B4F">
      <w:pPr>
        <w:jc w:val="center"/>
        <w:rPr>
          <w:b/>
          <w:sz w:val="96"/>
          <w:szCs w:val="96"/>
          <w:lang w:val="uk-UA"/>
        </w:rPr>
      </w:pPr>
      <w:r w:rsidRPr="00DA3B4F">
        <w:rPr>
          <w:b/>
          <w:sz w:val="96"/>
          <w:szCs w:val="96"/>
        </w:rPr>
        <w:t xml:space="preserve">К О Л Е К Т И В Н И Й    </w:t>
      </w:r>
      <w:r w:rsidRPr="00DA3B4F">
        <w:rPr>
          <w:b/>
          <w:sz w:val="96"/>
          <w:szCs w:val="96"/>
        </w:rPr>
        <w:br/>
        <w:t xml:space="preserve">Д О Г О В </w:t>
      </w:r>
      <w:r w:rsidRPr="00DA3B4F">
        <w:rPr>
          <w:b/>
          <w:sz w:val="96"/>
          <w:szCs w:val="96"/>
          <w:lang w:val="uk-UA"/>
        </w:rPr>
        <w:t xml:space="preserve">І </w:t>
      </w:r>
      <w:proofErr w:type="gramStart"/>
      <w:r w:rsidRPr="00DA3B4F">
        <w:rPr>
          <w:b/>
          <w:sz w:val="96"/>
          <w:szCs w:val="96"/>
        </w:rPr>
        <w:t>Р</w:t>
      </w:r>
      <w:proofErr w:type="gramEnd"/>
    </w:p>
    <w:p w:rsidR="00DA3B4F" w:rsidRDefault="00DA3B4F" w:rsidP="00DA3B4F">
      <w:pPr>
        <w:rPr>
          <w:b/>
          <w:sz w:val="96"/>
          <w:szCs w:val="96"/>
          <w:lang w:val="uk-UA"/>
        </w:rPr>
      </w:pPr>
    </w:p>
    <w:p w:rsidR="00DA3B4F" w:rsidRDefault="00DA3B4F" w:rsidP="000950A6">
      <w:pPr>
        <w:jc w:val="center"/>
        <w:rPr>
          <w:b/>
          <w:sz w:val="72"/>
          <w:szCs w:val="72"/>
          <w:lang w:val="uk-UA"/>
        </w:rPr>
      </w:pPr>
      <w:r w:rsidRPr="000950A6">
        <w:rPr>
          <w:b/>
          <w:sz w:val="72"/>
          <w:szCs w:val="72"/>
          <w:lang w:val="uk-UA"/>
        </w:rPr>
        <w:t>Бахмацької міжрайонної</w:t>
      </w:r>
    </w:p>
    <w:p w:rsidR="000950A6" w:rsidRDefault="000950A6" w:rsidP="000950A6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державної лабораторії</w:t>
      </w:r>
    </w:p>
    <w:p w:rsidR="000950A6" w:rsidRPr="00B04DBE" w:rsidRDefault="00C3766C" w:rsidP="000950A6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Державної</w:t>
      </w:r>
      <w:r w:rsidR="00B04DBE">
        <w:rPr>
          <w:b/>
          <w:sz w:val="72"/>
          <w:szCs w:val="72"/>
          <w:lang w:val="uk-UA"/>
        </w:rPr>
        <w:t xml:space="preserve"> служби</w:t>
      </w:r>
      <w:r>
        <w:rPr>
          <w:b/>
          <w:sz w:val="72"/>
          <w:szCs w:val="72"/>
          <w:lang w:val="uk-UA"/>
        </w:rPr>
        <w:t xml:space="preserve"> України з питань безпечності харчових продуктів та захисту споживачів</w:t>
      </w:r>
    </w:p>
    <w:p w:rsidR="000950A6" w:rsidRDefault="00C3766C" w:rsidP="00E41A93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на 2021-2025</w:t>
      </w:r>
      <w:r w:rsidR="00E41A93">
        <w:rPr>
          <w:b/>
          <w:sz w:val="72"/>
          <w:szCs w:val="72"/>
          <w:lang w:val="uk-UA"/>
        </w:rPr>
        <w:t xml:space="preserve"> роки</w:t>
      </w:r>
    </w:p>
    <w:p w:rsidR="000950A6" w:rsidRDefault="00E41A93" w:rsidP="00E41A93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прийнятий на загальних</w:t>
      </w:r>
    </w:p>
    <w:p w:rsidR="00E41A93" w:rsidRDefault="00E41A93" w:rsidP="00E41A93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зборах колективу</w:t>
      </w:r>
    </w:p>
    <w:p w:rsidR="00E41A93" w:rsidRPr="00E41A93" w:rsidRDefault="00E41A93" w:rsidP="00E41A93">
      <w:pPr>
        <w:jc w:val="right"/>
        <w:rPr>
          <w:b/>
          <w:lang w:val="uk-UA"/>
        </w:rPr>
      </w:pPr>
      <w:r>
        <w:rPr>
          <w:b/>
          <w:lang w:val="uk-UA"/>
        </w:rPr>
        <w:t>09.07.2021року</w:t>
      </w:r>
    </w:p>
    <w:p w:rsidR="00E41A93" w:rsidRDefault="00E41A93" w:rsidP="000950A6">
      <w:pPr>
        <w:jc w:val="right"/>
        <w:rPr>
          <w:b/>
          <w:sz w:val="44"/>
          <w:szCs w:val="44"/>
          <w:lang w:val="uk-UA"/>
        </w:rPr>
      </w:pPr>
    </w:p>
    <w:p w:rsidR="000950A6" w:rsidRDefault="00EE5E8A" w:rsidP="00EE5E8A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1.Р О З Д І Л</w:t>
      </w:r>
    </w:p>
    <w:p w:rsidR="001E771F" w:rsidRPr="00C3766C" w:rsidRDefault="00EE5E8A" w:rsidP="00C3766C">
      <w:pPr>
        <w:jc w:val="center"/>
        <w:rPr>
          <w:i/>
          <w:sz w:val="28"/>
          <w:szCs w:val="28"/>
          <w:u w:val="single"/>
          <w:lang w:val="uk-UA"/>
        </w:rPr>
      </w:pPr>
      <w:r w:rsidRPr="0048739A">
        <w:rPr>
          <w:i/>
          <w:sz w:val="28"/>
          <w:szCs w:val="28"/>
          <w:u w:val="single"/>
          <w:lang w:val="uk-UA"/>
        </w:rPr>
        <w:t>Загальні положення</w:t>
      </w:r>
    </w:p>
    <w:p w:rsidR="007F1261" w:rsidRDefault="001E771F" w:rsidP="001E771F">
      <w:pPr>
        <w:rPr>
          <w:lang w:val="uk-UA"/>
        </w:rPr>
      </w:pPr>
      <w:r>
        <w:rPr>
          <w:lang w:val="uk-UA"/>
        </w:rPr>
        <w:t xml:space="preserve">1.1  </w:t>
      </w:r>
      <w:r w:rsidR="007F1261" w:rsidRPr="007F1261">
        <w:rPr>
          <w:lang w:val="uk-UA"/>
        </w:rPr>
        <w:t xml:space="preserve">Колективний договір укладено між роботодавцем у особі адміністрації     Бахмацької </w:t>
      </w:r>
      <w:r>
        <w:rPr>
          <w:lang w:val="uk-UA"/>
        </w:rPr>
        <w:t xml:space="preserve">           </w:t>
      </w:r>
      <w:r w:rsidR="007F1261" w:rsidRPr="007F1261">
        <w:rPr>
          <w:lang w:val="uk-UA"/>
        </w:rPr>
        <w:t>міжрайонної державної л</w:t>
      </w:r>
      <w:r w:rsidR="00C3766C">
        <w:rPr>
          <w:lang w:val="uk-UA"/>
        </w:rPr>
        <w:t>абораторії  ДПСС</w:t>
      </w:r>
      <w:r w:rsidR="007F1261" w:rsidRPr="007F1261">
        <w:rPr>
          <w:lang w:val="uk-UA"/>
        </w:rPr>
        <w:t>, з однієї сторони та профспілковим комітетом первинної профспілкової організації.</w:t>
      </w:r>
      <w:r w:rsidR="007F1261">
        <w:rPr>
          <w:lang w:val="uk-UA"/>
        </w:rPr>
        <w:t xml:space="preserve"> </w:t>
      </w:r>
      <w:r w:rsidR="007F1261" w:rsidRPr="007F1261">
        <w:rPr>
          <w:lang w:val="uk-UA"/>
        </w:rPr>
        <w:t>який уповноважений представляти інтереси працівників Бахмацької міжрайонної державної л</w:t>
      </w:r>
      <w:r w:rsidR="00C3766C">
        <w:rPr>
          <w:lang w:val="uk-UA"/>
        </w:rPr>
        <w:t>абораторії ДПСС</w:t>
      </w:r>
      <w:r w:rsidR="007F1261" w:rsidRPr="007F1261">
        <w:rPr>
          <w:lang w:val="uk-UA"/>
        </w:rPr>
        <w:t>.</w:t>
      </w:r>
    </w:p>
    <w:p w:rsidR="001E771F" w:rsidRDefault="001E771F" w:rsidP="001E771F">
      <w:pPr>
        <w:rPr>
          <w:lang w:val="uk-UA"/>
        </w:rPr>
      </w:pPr>
      <w:r>
        <w:rPr>
          <w:lang w:val="uk-UA"/>
        </w:rPr>
        <w:t xml:space="preserve">1.2  Сторони визнають цей Догові нормативним актом і </w:t>
      </w:r>
      <w:proofErr w:type="spellStart"/>
      <w:r>
        <w:rPr>
          <w:lang w:val="uk-UA"/>
        </w:rPr>
        <w:t>зобов</w:t>
      </w:r>
      <w:proofErr w:type="spellEnd"/>
      <w:r w:rsidRPr="001E771F">
        <w:t>`</w:t>
      </w:r>
      <w:proofErr w:type="spellStart"/>
      <w:r>
        <w:rPr>
          <w:lang w:val="uk-UA"/>
        </w:rPr>
        <w:t>язуються</w:t>
      </w:r>
      <w:proofErr w:type="spellEnd"/>
      <w:r>
        <w:rPr>
          <w:lang w:val="uk-UA"/>
        </w:rPr>
        <w:t xml:space="preserve"> виконувати встановлені в ньому норми ,умови,і домовленості.</w:t>
      </w:r>
    </w:p>
    <w:p w:rsidR="001E771F" w:rsidRDefault="001E771F" w:rsidP="001E771F">
      <w:pPr>
        <w:rPr>
          <w:lang w:val="uk-UA"/>
        </w:rPr>
      </w:pPr>
      <w:r>
        <w:rPr>
          <w:lang w:val="uk-UA"/>
        </w:rPr>
        <w:t xml:space="preserve">Жодна із сторін не може в односторонньому порядку приймати рішення , що змінюють,доповнюють, приймають чи відміняють  </w:t>
      </w:r>
      <w:proofErr w:type="spellStart"/>
      <w:r>
        <w:rPr>
          <w:lang w:val="uk-UA"/>
        </w:rPr>
        <w:t>зобов</w:t>
      </w:r>
      <w:proofErr w:type="spellEnd"/>
      <w:r w:rsidRPr="001E771F">
        <w:t>`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>, норми чи положення цього Договору.</w:t>
      </w:r>
    </w:p>
    <w:p w:rsidR="001E771F" w:rsidRDefault="00C3766C" w:rsidP="001E771F">
      <w:pPr>
        <w:rPr>
          <w:lang w:val="uk-UA"/>
        </w:rPr>
      </w:pPr>
      <w:r>
        <w:rPr>
          <w:lang w:val="uk-UA"/>
        </w:rPr>
        <w:t>1.3  Цей Договір укладено на2021</w:t>
      </w:r>
      <w:r w:rsidR="001E771F">
        <w:rPr>
          <w:lang w:val="uk-UA"/>
        </w:rPr>
        <w:t>-2025 роки, набирає чинності з дня його підписання сторонами і діє до укладення нового.</w:t>
      </w:r>
    </w:p>
    <w:p w:rsidR="001E771F" w:rsidRDefault="001E771F" w:rsidP="001E771F">
      <w:pPr>
        <w:rPr>
          <w:lang w:val="uk-UA"/>
        </w:rPr>
      </w:pPr>
      <w:r>
        <w:rPr>
          <w:lang w:val="uk-UA"/>
        </w:rPr>
        <w:t>1.4  Договір зберігає чинність протягом строку на який його укладено,а також  у  таких випадках:</w:t>
      </w:r>
    </w:p>
    <w:p w:rsidR="001E771F" w:rsidRDefault="001E771F" w:rsidP="001E771F">
      <w:pPr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-зміни</w:t>
      </w:r>
      <w:proofErr w:type="spellEnd"/>
      <w:r>
        <w:rPr>
          <w:lang w:val="uk-UA"/>
        </w:rPr>
        <w:t xml:space="preserve"> складу ,структури,найменування органу,</w:t>
      </w:r>
      <w:r w:rsidR="001A2F43">
        <w:rPr>
          <w:lang w:val="uk-UA"/>
        </w:rPr>
        <w:t>зміни роботодавця, який представляє власника;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-реорганізації</w:t>
      </w:r>
      <w:proofErr w:type="spellEnd"/>
      <w:r>
        <w:rPr>
          <w:lang w:val="uk-UA"/>
        </w:rPr>
        <w:t xml:space="preserve"> підприємства;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 xml:space="preserve">     - зміни власника підприємства;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 xml:space="preserve">     - ліквідації підприємства цей Договір діє протягом строку ліквідації.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>1.5  Зміни та доповнення до цього Договору вносяться в обов’язковому порядку в зв’язку із змінами чинного законодавства,Генеральної,Галузевої,Регіональної угоди з питань ,що є предметом колективно-договірного регулювання, а також за ініціативою однієї зі сторін.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>На протязі дії Договору за згодою сторін в нього можуть вноситися зміни і доповнення з обох сторін, але набирають чинності після схвалення їх загальними зборами колективу і підписання сторонами.</w:t>
      </w:r>
    </w:p>
    <w:p w:rsidR="001A2F43" w:rsidRDefault="001A2F43" w:rsidP="001E771F">
      <w:pPr>
        <w:rPr>
          <w:lang w:val="uk-UA"/>
        </w:rPr>
      </w:pPr>
      <w:r>
        <w:rPr>
          <w:lang w:val="uk-UA"/>
        </w:rPr>
        <w:t>1.6  Дія цього Договору поширюється на всіх працівників підприємства.</w:t>
      </w:r>
    </w:p>
    <w:p w:rsidR="0048739A" w:rsidRDefault="0048739A" w:rsidP="001E771F">
      <w:pPr>
        <w:rPr>
          <w:lang w:val="uk-UA"/>
        </w:rPr>
      </w:pPr>
      <w:r>
        <w:rPr>
          <w:lang w:val="uk-UA"/>
        </w:rPr>
        <w:t>Після підписання сторонами колективний договір реєструється в органах місцевої виконавчої влади. Зберігається  у профкомі, в адміністрації підприємства і на виробничих підрозділах для ознайомлення з його змістом в</w:t>
      </w:r>
      <w:r w:rsidR="00C3766C">
        <w:rPr>
          <w:lang w:val="uk-UA"/>
        </w:rPr>
        <w:t>сіх працюючих членів профспілки.</w:t>
      </w:r>
    </w:p>
    <w:p w:rsidR="00DD5C1B" w:rsidRDefault="00DD5C1B" w:rsidP="0048739A">
      <w:pPr>
        <w:jc w:val="right"/>
        <w:rPr>
          <w:lang w:val="uk-UA"/>
        </w:rPr>
      </w:pPr>
    </w:p>
    <w:p w:rsidR="00DD5C1B" w:rsidRDefault="00DD5C1B" w:rsidP="0048739A">
      <w:pPr>
        <w:jc w:val="right"/>
        <w:rPr>
          <w:lang w:val="uk-UA"/>
        </w:rPr>
      </w:pPr>
    </w:p>
    <w:p w:rsidR="00DD5C1B" w:rsidRDefault="00DD5C1B" w:rsidP="0048739A">
      <w:pPr>
        <w:jc w:val="right"/>
        <w:rPr>
          <w:lang w:val="uk-UA"/>
        </w:rPr>
      </w:pPr>
    </w:p>
    <w:p w:rsidR="0048739A" w:rsidRDefault="0048739A" w:rsidP="0048739A">
      <w:pPr>
        <w:jc w:val="right"/>
        <w:rPr>
          <w:lang w:val="uk-UA"/>
        </w:rPr>
      </w:pPr>
      <w:r>
        <w:rPr>
          <w:lang w:val="uk-UA"/>
        </w:rPr>
        <w:t>1</w:t>
      </w:r>
    </w:p>
    <w:p w:rsidR="0048739A" w:rsidRDefault="0048739A" w:rsidP="0048739A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lastRenderedPageBreak/>
        <w:t>2.Р О З Д І Л</w:t>
      </w:r>
    </w:p>
    <w:p w:rsidR="0048739A" w:rsidRPr="0048739A" w:rsidRDefault="0048739A" w:rsidP="0048739A">
      <w:pPr>
        <w:jc w:val="center"/>
        <w:rPr>
          <w:i/>
          <w:sz w:val="28"/>
          <w:szCs w:val="28"/>
          <w:u w:val="single"/>
          <w:lang w:val="uk-UA"/>
        </w:rPr>
      </w:pPr>
      <w:r w:rsidRPr="0048739A">
        <w:rPr>
          <w:i/>
          <w:sz w:val="28"/>
          <w:szCs w:val="28"/>
          <w:u w:val="single"/>
          <w:lang w:val="uk-UA"/>
        </w:rPr>
        <w:t>Робочий час і час відпочинку</w:t>
      </w:r>
    </w:p>
    <w:p w:rsidR="0048739A" w:rsidRDefault="0048739A" w:rsidP="0048739A">
      <w:pPr>
        <w:rPr>
          <w:lang w:val="uk-UA"/>
        </w:rPr>
      </w:pPr>
      <w:r>
        <w:rPr>
          <w:lang w:val="uk-UA"/>
        </w:rPr>
        <w:t>2.1  Роботодавець  зобов’язується:</w:t>
      </w:r>
    </w:p>
    <w:p w:rsidR="0048739A" w:rsidRDefault="0048739A" w:rsidP="0048739A">
      <w:pPr>
        <w:rPr>
          <w:lang w:val="uk-UA"/>
        </w:rPr>
      </w:pPr>
      <w:r>
        <w:rPr>
          <w:lang w:val="uk-UA"/>
        </w:rPr>
        <w:t xml:space="preserve">2.2  не звільняти жодного працівника без попередньої згоди профспілкового комітету у випадках  і у порядку встановленому </w:t>
      </w:r>
      <w:r w:rsidR="00654F39">
        <w:rPr>
          <w:lang w:val="uk-UA"/>
        </w:rPr>
        <w:t xml:space="preserve"> чинним законодавством.</w:t>
      </w:r>
    </w:p>
    <w:p w:rsidR="00654F39" w:rsidRDefault="00EE3DDE" w:rsidP="0048739A">
      <w:pPr>
        <w:rPr>
          <w:lang w:val="uk-UA"/>
        </w:rPr>
      </w:pPr>
      <w:r>
        <w:rPr>
          <w:lang w:val="uk-UA"/>
        </w:rPr>
        <w:t>2</w:t>
      </w:r>
      <w:r w:rsidR="00654F39">
        <w:rPr>
          <w:lang w:val="uk-UA"/>
        </w:rPr>
        <w:t>.3  здійснювати прийом</w:t>
      </w:r>
      <w:r>
        <w:rPr>
          <w:lang w:val="uk-UA"/>
        </w:rPr>
        <w:t xml:space="preserve"> на роботу нових працівників при наявності вакантних місць згідно штатного розпису при умові забезпечення повної продуктивності  зайнятості працюючих і якщо не прогнозується їх звільнення на підставі п.1 ст.40,15 ЗПП.</w:t>
      </w:r>
    </w:p>
    <w:p w:rsidR="00EE3DDE" w:rsidRDefault="00EE3DDE" w:rsidP="0048739A">
      <w:pPr>
        <w:rPr>
          <w:lang w:val="uk-UA"/>
        </w:rPr>
      </w:pPr>
      <w:r>
        <w:rPr>
          <w:lang w:val="uk-UA"/>
        </w:rPr>
        <w:t>2.4 забезпечити дотримання встановленої законодавством норми тривалості робочого часу не більше 40</w:t>
      </w:r>
      <w:r w:rsidR="00010DB6">
        <w:rPr>
          <w:lang w:val="uk-UA"/>
        </w:rPr>
        <w:t xml:space="preserve"> годин на тиждень в нормальних умовах при такому режимі праці:</w:t>
      </w:r>
    </w:p>
    <w:p w:rsidR="00010DB6" w:rsidRDefault="00010DB6" w:rsidP="0048739A">
      <w:pPr>
        <w:rPr>
          <w:lang w:val="uk-UA"/>
        </w:rPr>
      </w:pPr>
      <w:r>
        <w:rPr>
          <w:lang w:val="uk-UA"/>
        </w:rPr>
        <w:t xml:space="preserve">- </w:t>
      </w:r>
      <w:r w:rsidRPr="00685275">
        <w:rPr>
          <w:i/>
          <w:lang w:val="uk-UA"/>
        </w:rPr>
        <w:t>для міжрайонної державної лабораторії Державної служби України з питань безпечності  харчових продуктів та захисту споживачів:</w:t>
      </w:r>
    </w:p>
    <w:p w:rsidR="00010DB6" w:rsidRDefault="00010DB6" w:rsidP="0048739A">
      <w:pPr>
        <w:rPr>
          <w:lang w:val="uk-UA"/>
        </w:rPr>
      </w:pPr>
    </w:p>
    <w:p w:rsidR="00762DD5" w:rsidRDefault="00762DD5" w:rsidP="0048739A">
      <w:pPr>
        <w:rPr>
          <w:lang w:val="uk-UA"/>
        </w:rPr>
      </w:pPr>
      <w:r>
        <w:rPr>
          <w:lang w:val="uk-UA"/>
        </w:rPr>
        <w:t xml:space="preserve">             </w:t>
      </w:r>
      <w:r w:rsidR="00010DB6">
        <w:rPr>
          <w:lang w:val="uk-UA"/>
        </w:rPr>
        <w:t>початок роботи – з 8-00</w:t>
      </w:r>
      <w:r>
        <w:rPr>
          <w:lang w:val="uk-UA"/>
        </w:rPr>
        <w:t xml:space="preserve">  </w:t>
      </w:r>
    </w:p>
    <w:p w:rsidR="00762DD5" w:rsidRDefault="00762DD5" w:rsidP="0048739A">
      <w:pPr>
        <w:rPr>
          <w:lang w:val="uk-UA"/>
        </w:rPr>
      </w:pPr>
      <w:r>
        <w:rPr>
          <w:lang w:val="uk-UA"/>
        </w:rPr>
        <w:t xml:space="preserve">             обідня перерва – з 12-00 до 12-30</w:t>
      </w:r>
    </w:p>
    <w:p w:rsidR="00762DD5" w:rsidRDefault="00762DD5" w:rsidP="0048739A">
      <w:pPr>
        <w:rPr>
          <w:lang w:val="uk-UA"/>
        </w:rPr>
      </w:pPr>
      <w:r>
        <w:rPr>
          <w:lang w:val="uk-UA"/>
        </w:rPr>
        <w:t xml:space="preserve">             кінець роботи – в 16-00 </w:t>
      </w:r>
    </w:p>
    <w:p w:rsidR="00762DD5" w:rsidRDefault="00762DD5" w:rsidP="0048739A">
      <w:pPr>
        <w:rPr>
          <w:lang w:val="uk-UA"/>
        </w:rPr>
      </w:pPr>
      <w:r>
        <w:rPr>
          <w:lang w:val="uk-UA"/>
        </w:rPr>
        <w:t xml:space="preserve">             Вихідні дні: субота ,неділя.     </w:t>
      </w:r>
    </w:p>
    <w:p w:rsidR="00762DD5" w:rsidRDefault="00762DD5" w:rsidP="0048739A">
      <w:pPr>
        <w:rPr>
          <w:lang w:val="uk-UA"/>
        </w:rPr>
      </w:pPr>
    </w:p>
    <w:p w:rsidR="00762DD5" w:rsidRPr="00685275" w:rsidRDefault="00762DD5" w:rsidP="00762DD5">
      <w:pPr>
        <w:pStyle w:val="a3"/>
        <w:numPr>
          <w:ilvl w:val="0"/>
          <w:numId w:val="1"/>
        </w:numPr>
        <w:rPr>
          <w:i/>
          <w:lang w:val="uk-UA"/>
        </w:rPr>
      </w:pPr>
      <w:r w:rsidRPr="00685275">
        <w:rPr>
          <w:i/>
          <w:lang w:val="uk-UA"/>
        </w:rPr>
        <w:t xml:space="preserve">для лабораторії ветеринарно-санітарної експертизи:    </w:t>
      </w:r>
    </w:p>
    <w:p w:rsidR="00762DD5" w:rsidRDefault="00762DD5" w:rsidP="00762DD5">
      <w:pPr>
        <w:rPr>
          <w:lang w:val="uk-UA"/>
        </w:rPr>
      </w:pPr>
      <w:r>
        <w:rPr>
          <w:lang w:val="uk-UA"/>
        </w:rPr>
        <w:t xml:space="preserve">                 початок роботи – з 6-20  </w:t>
      </w:r>
    </w:p>
    <w:p w:rsidR="00762DD5" w:rsidRDefault="00762DD5" w:rsidP="00762DD5">
      <w:pPr>
        <w:rPr>
          <w:lang w:val="uk-UA"/>
        </w:rPr>
      </w:pPr>
      <w:r>
        <w:rPr>
          <w:lang w:val="uk-UA"/>
        </w:rPr>
        <w:t xml:space="preserve">                 обідня перерва – з 10-00 до 10-30</w:t>
      </w:r>
    </w:p>
    <w:p w:rsidR="00762DD5" w:rsidRDefault="00762DD5" w:rsidP="00762DD5">
      <w:pPr>
        <w:rPr>
          <w:lang w:val="uk-UA"/>
        </w:rPr>
      </w:pPr>
      <w:r>
        <w:rPr>
          <w:lang w:val="uk-UA"/>
        </w:rPr>
        <w:t xml:space="preserve">                 кінець роботи – в 13-00 </w:t>
      </w:r>
    </w:p>
    <w:p w:rsidR="00920378" w:rsidRDefault="00762DD5" w:rsidP="00762DD5">
      <w:pPr>
        <w:rPr>
          <w:lang w:val="uk-UA"/>
        </w:rPr>
      </w:pPr>
      <w:r>
        <w:rPr>
          <w:lang w:val="uk-UA"/>
        </w:rPr>
        <w:t xml:space="preserve">                 Вихідний день: понеділок</w:t>
      </w:r>
      <w:r w:rsidR="00920378">
        <w:rPr>
          <w:lang w:val="uk-UA"/>
        </w:rPr>
        <w:t>.</w:t>
      </w:r>
    </w:p>
    <w:p w:rsidR="00C05870" w:rsidRDefault="00C05870" w:rsidP="00762DD5">
      <w:pPr>
        <w:rPr>
          <w:lang w:val="uk-UA"/>
        </w:rPr>
      </w:pPr>
      <w:r>
        <w:rPr>
          <w:lang w:val="uk-UA"/>
        </w:rPr>
        <w:t xml:space="preserve">         </w:t>
      </w:r>
      <w:r w:rsidR="00920378">
        <w:rPr>
          <w:lang w:val="uk-UA"/>
        </w:rPr>
        <w:t>Згідно</w:t>
      </w:r>
      <w:r w:rsidR="00762DD5">
        <w:rPr>
          <w:lang w:val="uk-UA"/>
        </w:rPr>
        <w:t xml:space="preserve">  </w:t>
      </w:r>
      <w:r w:rsidR="00920378">
        <w:rPr>
          <w:lang w:val="uk-UA"/>
        </w:rPr>
        <w:t>ст.53 КЗПП напередодні святкових і неробочих днів тривалість роботи</w:t>
      </w:r>
      <w:r w:rsidR="007A30E4">
        <w:rPr>
          <w:lang w:val="uk-UA"/>
        </w:rPr>
        <w:t xml:space="preserve"> працівників скорочується на одну годину як при </w:t>
      </w:r>
      <w:r>
        <w:rPr>
          <w:lang w:val="uk-UA"/>
        </w:rPr>
        <w:t>п’ятиденному ,так і при шестиденному робочому тижні.</w:t>
      </w:r>
      <w:r w:rsidR="00762DD5">
        <w:rPr>
          <w:lang w:val="uk-UA"/>
        </w:rPr>
        <w:t xml:space="preserve">  </w:t>
      </w:r>
    </w:p>
    <w:p w:rsidR="00C05870" w:rsidRDefault="00C05870" w:rsidP="00762DD5">
      <w:pPr>
        <w:rPr>
          <w:lang w:val="uk-UA"/>
        </w:rPr>
      </w:pPr>
      <w:r>
        <w:rPr>
          <w:lang w:val="uk-UA"/>
        </w:rPr>
        <w:t xml:space="preserve">        Напередодні вихідних  днів  тривалість роботи при шестиденному робочому тижні не може перевищувати 5 годин.</w:t>
      </w:r>
    </w:p>
    <w:p w:rsidR="00762DD5" w:rsidRDefault="00C05870" w:rsidP="00762DD5">
      <w:pPr>
        <w:rPr>
          <w:lang w:val="uk-UA"/>
        </w:rPr>
      </w:pPr>
      <w:r>
        <w:rPr>
          <w:lang w:val="uk-UA"/>
        </w:rPr>
        <w:t xml:space="preserve">       Час чергування у вихідні та неробочі дні працівникам компенсувати днем відпочинку у робочий час у наступний день за вихідними,або днем чергування. За нічне чергування надавати вихідний день.</w:t>
      </w:r>
      <w:r w:rsidR="00762DD5">
        <w:rPr>
          <w:lang w:val="uk-UA"/>
        </w:rPr>
        <w:t xml:space="preserve"> </w:t>
      </w:r>
    </w:p>
    <w:p w:rsidR="00685275" w:rsidRDefault="00685275" w:rsidP="00762DD5">
      <w:pPr>
        <w:rPr>
          <w:lang w:val="uk-UA"/>
        </w:rPr>
      </w:pPr>
      <w:r>
        <w:rPr>
          <w:lang w:val="uk-UA"/>
        </w:rPr>
        <w:t xml:space="preserve">2.5 створити працівникам </w:t>
      </w:r>
      <w:proofErr w:type="spellStart"/>
      <w:r>
        <w:rPr>
          <w:lang w:val="uk-UA"/>
        </w:rPr>
        <w:t>ветустанов</w:t>
      </w:r>
      <w:proofErr w:type="spellEnd"/>
      <w:r>
        <w:rPr>
          <w:lang w:val="uk-UA"/>
        </w:rPr>
        <w:t xml:space="preserve">  необхідні  умови для ефективної  праці (освітлення,опалення);</w:t>
      </w:r>
    </w:p>
    <w:p w:rsidR="00685275" w:rsidRDefault="00685275" w:rsidP="00762DD5">
      <w:pPr>
        <w:rPr>
          <w:lang w:val="uk-UA"/>
        </w:rPr>
      </w:pPr>
      <w:r>
        <w:rPr>
          <w:lang w:val="uk-UA"/>
        </w:rPr>
        <w:lastRenderedPageBreak/>
        <w:t xml:space="preserve">2.6 </w:t>
      </w:r>
      <w:proofErr w:type="spellStart"/>
      <w:r>
        <w:rPr>
          <w:lang w:val="uk-UA"/>
        </w:rPr>
        <w:t>видавти</w:t>
      </w:r>
      <w:proofErr w:type="spellEnd"/>
      <w:r>
        <w:rPr>
          <w:lang w:val="uk-UA"/>
        </w:rPr>
        <w:t xml:space="preserve"> працюючим відповідно до норм</w:t>
      </w:r>
      <w:r w:rsidR="008027C8">
        <w:rPr>
          <w:lang w:val="uk-UA"/>
        </w:rPr>
        <w:t xml:space="preserve">  спец. одяг </w:t>
      </w:r>
      <w:r>
        <w:rPr>
          <w:lang w:val="uk-UA"/>
        </w:rPr>
        <w:t>;</w:t>
      </w:r>
    </w:p>
    <w:p w:rsidR="00685275" w:rsidRDefault="00685275" w:rsidP="00762DD5">
      <w:pPr>
        <w:rPr>
          <w:lang w:val="uk-UA"/>
        </w:rPr>
      </w:pPr>
      <w:r>
        <w:rPr>
          <w:lang w:val="uk-UA"/>
        </w:rPr>
        <w:t>2.7 організувати проведення попереднього та періодичного медичних оглядів працівників;</w:t>
      </w:r>
    </w:p>
    <w:p w:rsidR="00685275" w:rsidRDefault="00685275" w:rsidP="00762DD5">
      <w:pPr>
        <w:rPr>
          <w:lang w:val="uk-UA"/>
        </w:rPr>
      </w:pPr>
      <w:r>
        <w:rPr>
          <w:lang w:val="uk-UA"/>
        </w:rPr>
        <w:t>2.8 залучити ,при погодженні з профспілковим комітетом, працівників за</w:t>
      </w:r>
      <w:r w:rsidR="00E747FE">
        <w:rPr>
          <w:lang w:val="uk-UA"/>
        </w:rPr>
        <w:t xml:space="preserve"> їх згодою до роботи в понаднормовий час;</w:t>
      </w:r>
    </w:p>
    <w:p w:rsidR="00E747FE" w:rsidRDefault="00E747FE" w:rsidP="00762DD5">
      <w:pPr>
        <w:rPr>
          <w:lang w:val="uk-UA"/>
        </w:rPr>
      </w:pPr>
      <w:r>
        <w:rPr>
          <w:lang w:val="uk-UA"/>
        </w:rPr>
        <w:t>2.9 надавати всім працівникам основну відпустку  тривалістю 24 календарних  дні згідно з графіком відпусток.</w:t>
      </w:r>
    </w:p>
    <w:p w:rsidR="00957DED" w:rsidRDefault="00957DED" w:rsidP="00762DD5">
      <w:pPr>
        <w:rPr>
          <w:lang w:val="uk-UA"/>
        </w:rPr>
      </w:pPr>
      <w:r>
        <w:rPr>
          <w:lang w:val="uk-UA"/>
        </w:rPr>
        <w:t>2.10 Надавати додаткову відпустку тривал</w:t>
      </w:r>
      <w:r w:rsidR="00D165CF">
        <w:rPr>
          <w:lang w:val="uk-UA"/>
        </w:rPr>
        <w:t xml:space="preserve">істю 7 (сім)  календарних  дні згідно </w:t>
      </w:r>
      <w:r w:rsidR="00FC1E5D">
        <w:rPr>
          <w:lang w:val="uk-UA"/>
        </w:rPr>
        <w:t xml:space="preserve">Постанови №1290 від 17.11.1997р.та Додатку 7 Галузевої  угоди на 2006-2008 </w:t>
      </w:r>
      <w:proofErr w:type="spellStart"/>
      <w:r w:rsidR="00FC1E5D">
        <w:rPr>
          <w:lang w:val="uk-UA"/>
        </w:rPr>
        <w:t>роки.Перелік</w:t>
      </w:r>
      <w:proofErr w:type="spellEnd"/>
      <w:r w:rsidR="00FC1E5D">
        <w:rPr>
          <w:lang w:val="uk-UA"/>
        </w:rPr>
        <w:t xml:space="preserve"> професій в додатку №4.</w:t>
      </w:r>
    </w:p>
    <w:p w:rsidR="00FC1E5D" w:rsidRDefault="00FC1E5D" w:rsidP="00762DD5">
      <w:pPr>
        <w:rPr>
          <w:lang w:val="uk-UA"/>
        </w:rPr>
      </w:pPr>
      <w:r>
        <w:rPr>
          <w:lang w:val="uk-UA"/>
        </w:rPr>
        <w:t>2.11 надавати вільні від роботи дні із збереженням заробітної плати у випадках:</w:t>
      </w:r>
    </w:p>
    <w:p w:rsidR="00FC1E5D" w:rsidRDefault="00FC1E5D" w:rsidP="00762DD5">
      <w:pPr>
        <w:rPr>
          <w:lang w:val="uk-UA"/>
        </w:rPr>
      </w:pPr>
      <w:r>
        <w:rPr>
          <w:lang w:val="uk-UA"/>
        </w:rPr>
        <w:t xml:space="preserve">      - одруження (</w:t>
      </w:r>
      <w:proofErr w:type="spellStart"/>
      <w:r>
        <w:rPr>
          <w:lang w:val="uk-UA"/>
        </w:rPr>
        <w:t>одруження</w:t>
      </w:r>
      <w:proofErr w:type="spellEnd"/>
      <w:r>
        <w:rPr>
          <w:lang w:val="uk-UA"/>
        </w:rPr>
        <w:t xml:space="preserve"> дітей) -3дні;</w:t>
      </w:r>
    </w:p>
    <w:p w:rsidR="00FC1E5D" w:rsidRDefault="00FC1E5D" w:rsidP="00762DD5">
      <w:pPr>
        <w:rPr>
          <w:lang w:val="uk-UA"/>
        </w:rPr>
      </w:pPr>
      <w:r>
        <w:rPr>
          <w:lang w:val="uk-UA"/>
        </w:rPr>
        <w:t xml:space="preserve">     - батькам першокласників (на 1 вересня)-1день;</w:t>
      </w:r>
    </w:p>
    <w:p w:rsidR="00FC1E5D" w:rsidRDefault="00FC1E5D" w:rsidP="00762DD5">
      <w:pPr>
        <w:rPr>
          <w:lang w:val="uk-UA"/>
        </w:rPr>
      </w:pPr>
      <w:r>
        <w:rPr>
          <w:lang w:val="uk-UA"/>
        </w:rPr>
        <w:t xml:space="preserve">     - на поховання рідних – 1 день</w:t>
      </w:r>
      <w:r w:rsidR="001960B5">
        <w:rPr>
          <w:lang w:val="uk-UA"/>
        </w:rPr>
        <w:t>;</w:t>
      </w:r>
    </w:p>
    <w:p w:rsidR="001960B5" w:rsidRDefault="001960B5" w:rsidP="00762DD5">
      <w:pPr>
        <w:rPr>
          <w:lang w:val="uk-UA"/>
        </w:rPr>
      </w:pPr>
      <w:r>
        <w:rPr>
          <w:lang w:val="uk-UA"/>
        </w:rPr>
        <w:t>2.12  Надавати відпустку без  збереження  заробітної  плати згідно ЗУ «Про відпустки» до 15 днів на рік.</w:t>
      </w:r>
    </w:p>
    <w:p w:rsidR="001960B5" w:rsidRDefault="001960B5" w:rsidP="00762DD5">
      <w:pPr>
        <w:rPr>
          <w:lang w:val="uk-UA"/>
        </w:rPr>
      </w:pPr>
      <w:r>
        <w:rPr>
          <w:lang w:val="uk-UA"/>
        </w:rPr>
        <w:t>2.13 трудовий колектив, кожен  працівник  зобов’язується :</w:t>
      </w:r>
    </w:p>
    <w:p w:rsidR="001960B5" w:rsidRDefault="001960B5" w:rsidP="00762DD5">
      <w:pPr>
        <w:rPr>
          <w:lang w:val="uk-UA"/>
        </w:rPr>
      </w:pPr>
      <w:r>
        <w:rPr>
          <w:lang w:val="uk-UA"/>
        </w:rPr>
        <w:t>2.14 сумлінно виконувати службові обов’язки у відповідності  із статутом,положеннями  про організацію і посадовими інструкціями;</w:t>
      </w:r>
    </w:p>
    <w:p w:rsidR="001960B5" w:rsidRDefault="001960B5" w:rsidP="00762DD5">
      <w:pPr>
        <w:rPr>
          <w:lang w:val="uk-UA"/>
        </w:rPr>
      </w:pPr>
      <w:r>
        <w:rPr>
          <w:lang w:val="uk-UA"/>
        </w:rPr>
        <w:t>2.15 дотримуватися виконання трудової дисципліни та правил внутрішнього розпорядку;</w:t>
      </w:r>
    </w:p>
    <w:p w:rsidR="00246040" w:rsidRDefault="00246040" w:rsidP="00762DD5">
      <w:pPr>
        <w:rPr>
          <w:lang w:val="uk-UA"/>
        </w:rPr>
      </w:pPr>
      <w:r>
        <w:rPr>
          <w:lang w:val="uk-UA"/>
        </w:rPr>
        <w:t>2.16 економити  електроенергію , письмово-канцелярські витрати, звести до мінімуму  міжміські телефонні розмови;</w:t>
      </w:r>
    </w:p>
    <w:p w:rsidR="00246040" w:rsidRDefault="00246040" w:rsidP="00762DD5">
      <w:pPr>
        <w:rPr>
          <w:lang w:val="uk-UA"/>
        </w:rPr>
      </w:pPr>
      <w:r>
        <w:rPr>
          <w:lang w:val="uk-UA"/>
        </w:rPr>
        <w:t>2.17 вивчати і виконувати вимоги правил і нормативних актів по охороні праці.</w:t>
      </w:r>
    </w:p>
    <w:p w:rsidR="00246040" w:rsidRDefault="00246040" w:rsidP="00762DD5">
      <w:pPr>
        <w:rPr>
          <w:lang w:val="uk-UA"/>
        </w:rPr>
      </w:pPr>
      <w:r>
        <w:rPr>
          <w:lang w:val="uk-UA"/>
        </w:rPr>
        <w:t>2.18 кінцевий розрахунок при звільнені здійснювати згідно ЗУ « Про працю» ,а грошо</w:t>
      </w:r>
      <w:r w:rsidR="008027C8">
        <w:rPr>
          <w:lang w:val="uk-UA"/>
        </w:rPr>
        <w:t xml:space="preserve">вий розрахунок проводити при </w:t>
      </w:r>
      <w:r>
        <w:rPr>
          <w:lang w:val="uk-UA"/>
        </w:rPr>
        <w:t xml:space="preserve"> надходженні коштів.</w:t>
      </w:r>
    </w:p>
    <w:p w:rsidR="00246040" w:rsidRDefault="00246040" w:rsidP="00762DD5">
      <w:pPr>
        <w:rPr>
          <w:lang w:val="uk-UA"/>
        </w:rPr>
      </w:pPr>
      <w:r>
        <w:rPr>
          <w:lang w:val="uk-UA"/>
        </w:rPr>
        <w:t>2.19 Профспілковий комітет зобов’язується :</w:t>
      </w:r>
    </w:p>
    <w:p w:rsidR="00246040" w:rsidRDefault="00246040" w:rsidP="00762DD5">
      <w:pPr>
        <w:rPr>
          <w:lang w:val="uk-UA"/>
        </w:rPr>
      </w:pPr>
      <w:r>
        <w:rPr>
          <w:lang w:val="uk-UA"/>
        </w:rPr>
        <w:t xml:space="preserve">2.20 здійснювати контроль за дотриманням </w:t>
      </w:r>
      <w:r w:rsidR="0088793F">
        <w:rPr>
          <w:lang w:val="uk-UA"/>
        </w:rPr>
        <w:t>чинного трудового законодавства;</w:t>
      </w:r>
    </w:p>
    <w:p w:rsidR="0088793F" w:rsidRDefault="0088793F" w:rsidP="00762DD5">
      <w:pPr>
        <w:rPr>
          <w:lang w:val="uk-UA"/>
        </w:rPr>
      </w:pPr>
      <w:r>
        <w:rPr>
          <w:lang w:val="uk-UA"/>
        </w:rPr>
        <w:t>2.21 вести роз’яснювальну роботу серед працівників з правових питань,видавати безкоштовну консультацію.</w:t>
      </w:r>
    </w:p>
    <w:p w:rsidR="0088793F" w:rsidRDefault="0088793F" w:rsidP="00762DD5">
      <w:pPr>
        <w:rPr>
          <w:lang w:val="uk-UA"/>
        </w:rPr>
      </w:pPr>
    </w:p>
    <w:p w:rsidR="0088793F" w:rsidRDefault="0088793F" w:rsidP="00762DD5">
      <w:pPr>
        <w:rPr>
          <w:lang w:val="uk-UA"/>
        </w:rPr>
      </w:pPr>
    </w:p>
    <w:p w:rsidR="00096534" w:rsidRDefault="00096534" w:rsidP="00762DD5">
      <w:pPr>
        <w:rPr>
          <w:lang w:val="uk-UA"/>
        </w:rPr>
      </w:pPr>
    </w:p>
    <w:p w:rsidR="00096534" w:rsidRDefault="00096534" w:rsidP="00762DD5">
      <w:pPr>
        <w:rPr>
          <w:lang w:val="uk-UA"/>
        </w:rPr>
      </w:pPr>
    </w:p>
    <w:p w:rsidR="0088793F" w:rsidRPr="0088793F" w:rsidRDefault="0088793F" w:rsidP="0088793F">
      <w:pPr>
        <w:jc w:val="center"/>
        <w:rPr>
          <w:rFonts w:cstheme="minorHAnsi"/>
          <w:b/>
          <w:sz w:val="44"/>
          <w:szCs w:val="44"/>
          <w:lang w:val="uk-UA"/>
        </w:rPr>
      </w:pPr>
      <w:r w:rsidRPr="0088793F">
        <w:rPr>
          <w:rFonts w:cstheme="minorHAnsi"/>
          <w:b/>
          <w:sz w:val="44"/>
          <w:szCs w:val="44"/>
          <w:lang w:val="en-US"/>
        </w:rPr>
        <w:lastRenderedPageBreak/>
        <w:t>III</w:t>
      </w:r>
      <w:r w:rsidRPr="0088793F">
        <w:rPr>
          <w:rFonts w:cstheme="minorHAnsi"/>
          <w:b/>
          <w:sz w:val="44"/>
          <w:szCs w:val="44"/>
          <w:lang w:val="uk-UA"/>
        </w:rPr>
        <w:t>. Р О З Д І Л</w:t>
      </w:r>
    </w:p>
    <w:p w:rsidR="0088793F" w:rsidRDefault="0088793F" w:rsidP="0088793F">
      <w:pPr>
        <w:jc w:val="center"/>
        <w:rPr>
          <w:rFonts w:cstheme="minorHAnsi"/>
          <w:b/>
          <w:i/>
          <w:u w:val="single"/>
          <w:lang w:val="uk-UA"/>
        </w:rPr>
      </w:pPr>
      <w:r w:rsidRPr="0088793F">
        <w:rPr>
          <w:rFonts w:cstheme="minorHAnsi"/>
          <w:b/>
          <w:i/>
          <w:u w:val="single"/>
          <w:lang w:val="uk-UA"/>
        </w:rPr>
        <w:t>Оплата праці та соціально – трудові пільги</w:t>
      </w:r>
    </w:p>
    <w:p w:rsidR="00731AD7" w:rsidRDefault="0088793F" w:rsidP="0088793F">
      <w:pPr>
        <w:rPr>
          <w:rFonts w:cstheme="minorHAnsi"/>
          <w:u w:val="single"/>
          <w:lang w:val="uk-UA"/>
        </w:rPr>
      </w:pPr>
      <w:r>
        <w:rPr>
          <w:rFonts w:cstheme="minorHAnsi"/>
          <w:lang w:val="uk-UA"/>
        </w:rPr>
        <w:t>3.1  Встановлювати працівникам конкретні розміри посадових окладів на підставі умов оплати праців</w:t>
      </w:r>
      <w:r w:rsidR="00731AD7">
        <w:rPr>
          <w:rFonts w:cstheme="minorHAnsi"/>
          <w:lang w:val="uk-UA"/>
        </w:rPr>
        <w:t>ників бюджетної сфери за тарифними розрядами та коефіцієнтами Єдиної Тарифної  сітки,затвердженої постановою Кабінету Міністрів Украї</w:t>
      </w:r>
      <w:r w:rsidR="00E61977">
        <w:rPr>
          <w:rFonts w:cstheme="minorHAnsi"/>
          <w:lang w:val="uk-UA"/>
        </w:rPr>
        <w:t>ни від 30 серпня 2002 року №1298</w:t>
      </w:r>
      <w:r w:rsidR="00731AD7">
        <w:rPr>
          <w:rFonts w:cstheme="minorHAnsi"/>
          <w:lang w:val="uk-UA"/>
        </w:rPr>
        <w:t>, відповідно до займаних посад,кваліфікації працівників та з урахуванням складності й умов їх праці. Складати штатний розпис в межах</w:t>
      </w:r>
      <w:r w:rsidR="009F290D">
        <w:rPr>
          <w:rFonts w:cstheme="minorHAnsi"/>
          <w:lang w:val="uk-UA"/>
        </w:rPr>
        <w:t xml:space="preserve"> бюджетних асигнувань та </w:t>
      </w:r>
      <w:r w:rsidR="009F290D" w:rsidRPr="009F290D">
        <w:rPr>
          <w:rFonts w:cstheme="minorHAnsi"/>
          <w:u w:val="single"/>
          <w:lang w:val="uk-UA"/>
        </w:rPr>
        <w:t>затверджувати  нача</w:t>
      </w:r>
      <w:r w:rsidR="00E61977">
        <w:rPr>
          <w:rFonts w:cstheme="minorHAnsi"/>
          <w:u w:val="single"/>
          <w:lang w:val="uk-UA"/>
        </w:rPr>
        <w:t xml:space="preserve">льником Головного  управління  </w:t>
      </w:r>
      <w:proofErr w:type="spellStart"/>
      <w:r w:rsidR="00E61977">
        <w:rPr>
          <w:rFonts w:cstheme="minorHAnsi"/>
          <w:u w:val="single"/>
          <w:lang w:val="uk-UA"/>
        </w:rPr>
        <w:t>Держпродспоживслужби</w:t>
      </w:r>
      <w:proofErr w:type="spellEnd"/>
      <w:r w:rsidR="00E61977">
        <w:rPr>
          <w:rFonts w:cstheme="minorHAnsi"/>
          <w:u w:val="single"/>
          <w:lang w:val="uk-UA"/>
        </w:rPr>
        <w:t xml:space="preserve"> </w:t>
      </w:r>
      <w:r w:rsidR="009F290D" w:rsidRPr="009F290D">
        <w:rPr>
          <w:rFonts w:cstheme="minorHAnsi"/>
          <w:u w:val="single"/>
          <w:lang w:val="uk-UA"/>
        </w:rPr>
        <w:t xml:space="preserve">в </w:t>
      </w:r>
      <w:proofErr w:type="spellStart"/>
      <w:r w:rsidR="009F290D" w:rsidRPr="009F290D">
        <w:rPr>
          <w:rFonts w:cstheme="minorHAnsi"/>
          <w:u w:val="single"/>
          <w:lang w:val="uk-UA"/>
        </w:rPr>
        <w:t>Черніг.обл</w:t>
      </w:r>
      <w:proofErr w:type="spellEnd"/>
      <w:r w:rsidR="009F290D" w:rsidRPr="009F290D">
        <w:rPr>
          <w:rFonts w:cstheme="minorHAnsi"/>
          <w:u w:val="single"/>
          <w:lang w:val="uk-UA"/>
        </w:rPr>
        <w:t>.</w:t>
      </w:r>
    </w:p>
    <w:p w:rsidR="009F290D" w:rsidRDefault="009F290D" w:rsidP="0088793F">
      <w:pPr>
        <w:rPr>
          <w:rFonts w:cstheme="minorHAnsi"/>
          <w:lang w:val="uk-UA"/>
        </w:rPr>
      </w:pPr>
      <w:r w:rsidRPr="009F290D">
        <w:rPr>
          <w:rFonts w:cstheme="minorHAnsi"/>
          <w:lang w:val="uk-UA"/>
        </w:rPr>
        <w:t>3.2</w:t>
      </w:r>
      <w:r>
        <w:rPr>
          <w:rFonts w:cstheme="minorHAnsi"/>
          <w:lang w:val="uk-UA"/>
        </w:rPr>
        <w:t xml:space="preserve">  Виплачувати працівникам у межах фонду оплати праці доплати та надбавки до заробітної плати,перелік і розмір яких визначено нормативними документами.</w:t>
      </w:r>
    </w:p>
    <w:p w:rsidR="009F290D" w:rsidRDefault="009F290D" w:rsidP="0088793F">
      <w:pPr>
        <w:rPr>
          <w:rFonts w:eastAsiaTheme="minorEastAsia" w:cstheme="minorHAnsi"/>
          <w:lang w:val="uk-UA"/>
        </w:rPr>
      </w:pPr>
      <w:r>
        <w:rPr>
          <w:rFonts w:cstheme="minorHAnsi"/>
          <w:lang w:val="uk-UA"/>
        </w:rPr>
        <w:t xml:space="preserve">3.3   Здійснювати преміювання працівників за рахунок фонду оплати праці за  виконання показників діяльності установи за </w:t>
      </w:r>
      <w:r w:rsidR="00051C70">
        <w:rPr>
          <w:rFonts w:cstheme="minorHAnsi"/>
          <w:lang w:val="uk-UA"/>
        </w:rPr>
        <w:t xml:space="preserve">певний період (місяць,квартал, </w:t>
      </w:r>
      <w:r w:rsidR="00051C70">
        <w:rPr>
          <w:rFonts w:ascii="Cambria Math" w:hAnsi="Cambria Math" w:cstheme="minorHAnsi"/>
          <w:lang w:val="uk-UA"/>
        </w:rPr>
        <w:t>ӏ</w:t>
      </w:r>
      <w:r>
        <w:rPr>
          <w:rFonts w:cstheme="minorHAnsi"/>
          <w:lang w:val="uk-UA"/>
        </w:rPr>
        <w:t xml:space="preserve"> півріччя,9 місяців,</w:t>
      </w:r>
      <m:oMath>
        <m:r>
          <w:rPr>
            <w:rFonts w:ascii="Cambria Math" w:hAnsi="Cambria Math" w:cstheme="minorHAnsi"/>
            <w:lang w:val="uk-UA"/>
          </w:rPr>
          <m:t>ӏ</m:t>
        </m:r>
      </m:oMath>
      <w:r w:rsidR="00051C70">
        <w:rPr>
          <w:rFonts w:ascii="Cambria Math" w:eastAsiaTheme="minorEastAsia" w:hAnsi="Cambria Math" w:cstheme="minorHAnsi"/>
          <w:lang w:val="uk-UA"/>
        </w:rPr>
        <w:t>ӏ</w:t>
      </w:r>
      <w:r w:rsidR="00051C70">
        <w:rPr>
          <w:rFonts w:eastAsiaTheme="minorEastAsia" w:cstheme="minorHAnsi"/>
          <w:lang w:val="uk-UA"/>
        </w:rPr>
        <w:t xml:space="preserve"> півріччя,рік) відповідно до Положення про преміювання (додаток1).</w:t>
      </w:r>
    </w:p>
    <w:p w:rsidR="00051C70" w:rsidRDefault="00051C70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3.4  Виплачувати працівникам,за наявності економії фонду оплати праці, винагороду до професійних свят (день працівника ветеринарної медицини, день працівника сільського господарства,день бухгалтера, 8 Березня </w:t>
      </w:r>
      <w:proofErr w:type="spellStart"/>
      <w:r>
        <w:rPr>
          <w:rFonts w:eastAsiaTheme="minorEastAsia" w:cstheme="minorHAnsi"/>
          <w:lang w:val="uk-UA"/>
        </w:rPr>
        <w:t>–жінкам</w:t>
      </w:r>
      <w:proofErr w:type="spellEnd"/>
      <w:r>
        <w:rPr>
          <w:rFonts w:eastAsiaTheme="minorEastAsia" w:cstheme="minorHAnsi"/>
          <w:lang w:val="uk-UA"/>
        </w:rPr>
        <w:t>) до одного посадового окладу за погодженням із профкомом.</w:t>
      </w:r>
    </w:p>
    <w:p w:rsidR="00051C70" w:rsidRDefault="00051C70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3.5  Виплачувати працівникам заробітну плату за фактично відпраць</w:t>
      </w:r>
      <w:r w:rsidR="005E4C04">
        <w:rPr>
          <w:rFonts w:eastAsiaTheme="minorEastAsia" w:cstheme="minorHAnsi"/>
          <w:lang w:val="uk-UA"/>
        </w:rPr>
        <w:t xml:space="preserve">ований час два рази на місяць </w:t>
      </w:r>
      <w:r>
        <w:rPr>
          <w:rFonts w:eastAsiaTheme="minorEastAsia" w:cstheme="minorHAnsi"/>
          <w:lang w:val="uk-UA"/>
        </w:rPr>
        <w:t>(аванс 13-15 числа,а заробітну плату з 27-31 числа).</w:t>
      </w:r>
    </w:p>
    <w:p w:rsidR="00466E8B" w:rsidRDefault="00466E8B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3.6  </w:t>
      </w:r>
      <w:proofErr w:type="spellStart"/>
      <w:r>
        <w:rPr>
          <w:rFonts w:eastAsiaTheme="minorEastAsia" w:cstheme="minorHAnsi"/>
          <w:lang w:val="uk-UA"/>
        </w:rPr>
        <w:t>Доводжити</w:t>
      </w:r>
      <w:proofErr w:type="spellEnd"/>
      <w:r>
        <w:rPr>
          <w:rFonts w:eastAsiaTheme="minorEastAsia" w:cstheme="minorHAnsi"/>
          <w:lang w:val="uk-UA"/>
        </w:rPr>
        <w:t xml:space="preserve"> до відома працівників інформацію про розміри посадових окладів, умови оплати праці,порядок і строки виплати заробітної плати, умови за якими здійснюється утримання із заробітної плати.</w:t>
      </w:r>
    </w:p>
    <w:p w:rsidR="00466E8B" w:rsidRDefault="00466E8B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3.7  Не приймати в односторонньому порядку рішень , що змінюють встановлені в колективному договорі умови оплати праці.</w:t>
      </w:r>
    </w:p>
    <w:p w:rsidR="00466E8B" w:rsidRDefault="00466E8B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3.8  У разі нарахування працівникові </w:t>
      </w:r>
      <w:r w:rsidR="00CB4372">
        <w:rPr>
          <w:rFonts w:eastAsiaTheme="minorEastAsia" w:cstheme="minorHAnsi"/>
          <w:lang w:val="uk-UA"/>
        </w:rPr>
        <w:t xml:space="preserve"> заробітної плати за місяць у розмірі меншому за встановлений законодавством мінімальний розмір заробітної плати, роботодавець повинен забезпечити відрахування до пенсійного фонду у розмірі, не меншому за необхідний для зарахування працівникові страхового пенсійного стажу.</w:t>
      </w:r>
    </w:p>
    <w:p w:rsidR="00CB4372" w:rsidRDefault="00CB4372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3.9  Кінцевий розрахунок при звільнені здійснювати згідно ЗУ «Про працю»,а грошовий розрахунок проводити при надходженні планових асигнувань на розрахунковий рахунок.</w:t>
      </w:r>
    </w:p>
    <w:p w:rsidR="00CB4372" w:rsidRDefault="00CB4372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3.10  За рахунок економії фонду заробітної плати виплачувати:</w:t>
      </w:r>
    </w:p>
    <w:p w:rsidR="00CB4372" w:rsidRDefault="00CB4372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         а)матеріальну допомогу при виході на пенсію за віком чи по </w:t>
      </w:r>
      <w:proofErr w:type="spellStart"/>
      <w:r>
        <w:rPr>
          <w:rFonts w:eastAsiaTheme="minorEastAsia" w:cstheme="minorHAnsi"/>
          <w:lang w:val="uk-UA"/>
        </w:rPr>
        <w:t>інвалідності-</w:t>
      </w:r>
      <w:proofErr w:type="spellEnd"/>
      <w:r>
        <w:rPr>
          <w:rFonts w:eastAsiaTheme="minorEastAsia" w:cstheme="minorHAnsi"/>
          <w:lang w:val="uk-UA"/>
        </w:rPr>
        <w:t xml:space="preserve"> в сумі не більше ніж один посадовий оклад при умові, що працівник звільняється;</w:t>
      </w:r>
    </w:p>
    <w:p w:rsidR="00CB4372" w:rsidRDefault="00CB4372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         б)матеріальна допомога на оздоровлення – у розмірі не більше ніж один посадовий оклад,без урахування надбавок виплачувати при наявності коштів в будь який період бюджетного року;</w:t>
      </w:r>
    </w:p>
    <w:p w:rsidR="0086110D" w:rsidRDefault="00E60F79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lastRenderedPageBreak/>
        <w:t xml:space="preserve">          в)матеріальна допомога при тяжкому фінансовому становищі,а також при тривалій хворобі працівника (більше 45 днів),або проведеній операції -1 мінімальна заробітна плата (для підтвердження надати акт від профкому);</w:t>
      </w:r>
    </w:p>
    <w:p w:rsidR="0086110D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>г)одноразова допомога у зв’язку з сімейними обставинами;</w:t>
      </w:r>
    </w:p>
    <w:p w:rsidR="0086110D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 - з нагоди одруження -1 мінімальна заробітна плата;</w:t>
      </w:r>
    </w:p>
    <w:p w:rsidR="0086110D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- при народженні дитини -1 мінімальна заробітна плата;</w:t>
      </w:r>
    </w:p>
    <w:p w:rsidR="0086110D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- на похорони працівника -2 мінімальні заробітні плати;</w:t>
      </w:r>
    </w:p>
    <w:p w:rsidR="00CB4372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 - на похорони близьких родичів (батьки,чоловік,дружина,діти)-1 мінімальна</w:t>
      </w:r>
      <w:r w:rsidR="00CB4372">
        <w:rPr>
          <w:rFonts w:eastAsiaTheme="minorEastAsia" w:cstheme="minorHAnsi"/>
          <w:lang w:val="uk-UA"/>
        </w:rPr>
        <w:t xml:space="preserve"> </w:t>
      </w:r>
      <w:r>
        <w:rPr>
          <w:rFonts w:eastAsiaTheme="minorEastAsia" w:cstheme="minorHAnsi"/>
          <w:lang w:val="uk-UA"/>
        </w:rPr>
        <w:t>заробітна плата;</w:t>
      </w:r>
    </w:p>
    <w:p w:rsidR="0086110D" w:rsidRDefault="0086110D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д) працюючим </w:t>
      </w:r>
      <w:proofErr w:type="spellStart"/>
      <w:r>
        <w:rPr>
          <w:rFonts w:eastAsiaTheme="minorEastAsia" w:cstheme="minorHAnsi"/>
          <w:lang w:val="uk-UA"/>
        </w:rPr>
        <w:t>ветспеціалістам</w:t>
      </w:r>
      <w:proofErr w:type="spellEnd"/>
      <w:r>
        <w:rPr>
          <w:rFonts w:eastAsiaTheme="minorEastAsia" w:cstheme="minorHAnsi"/>
          <w:lang w:val="uk-UA"/>
        </w:rPr>
        <w:t xml:space="preserve"> </w:t>
      </w:r>
      <w:r w:rsidR="007E2A75">
        <w:rPr>
          <w:rFonts w:eastAsiaTheme="minorEastAsia" w:cstheme="minorHAnsi"/>
          <w:lang w:val="uk-UA"/>
        </w:rPr>
        <w:t xml:space="preserve"> </w:t>
      </w:r>
      <w:proofErr w:type="spellStart"/>
      <w:r w:rsidR="007E2A75" w:rsidRPr="007E2A75">
        <w:rPr>
          <w:rFonts w:eastAsiaTheme="minorEastAsia" w:cstheme="minorHAnsi"/>
          <w:u w:val="single"/>
          <w:lang w:val="uk-UA"/>
        </w:rPr>
        <w:t>між</w:t>
      </w:r>
      <w:r w:rsidRPr="007E2A75">
        <w:rPr>
          <w:rFonts w:eastAsiaTheme="minorEastAsia" w:cstheme="minorHAnsi"/>
          <w:u w:val="single"/>
          <w:lang w:val="uk-UA"/>
        </w:rPr>
        <w:t>райветлабораторії</w:t>
      </w:r>
      <w:proofErr w:type="spellEnd"/>
      <w:r w:rsidRPr="007E2A75">
        <w:rPr>
          <w:rFonts w:eastAsiaTheme="minorEastAsia" w:cstheme="minorHAnsi"/>
          <w:u w:val="single"/>
          <w:lang w:val="uk-UA"/>
        </w:rPr>
        <w:t xml:space="preserve"> </w:t>
      </w:r>
      <w:r>
        <w:rPr>
          <w:rFonts w:eastAsiaTheme="minorEastAsia" w:cstheme="minorHAnsi"/>
          <w:lang w:val="uk-UA"/>
        </w:rPr>
        <w:t>(ветлікарі,лаборанти) також</w:t>
      </w:r>
      <w:r w:rsidR="007E2A75">
        <w:rPr>
          <w:rFonts w:eastAsiaTheme="minorEastAsia" w:cstheme="minorHAnsi"/>
          <w:lang w:val="uk-UA"/>
        </w:rPr>
        <w:t xml:space="preserve">  безкоштовно проводити дослідження </w:t>
      </w:r>
      <w:proofErr w:type="spellStart"/>
      <w:r w:rsidR="007E2A75">
        <w:rPr>
          <w:rFonts w:eastAsiaTheme="minorEastAsia" w:cstheme="minorHAnsi"/>
          <w:lang w:val="uk-UA"/>
        </w:rPr>
        <w:t>пат.матеріалу</w:t>
      </w:r>
      <w:proofErr w:type="spellEnd"/>
      <w:r w:rsidR="007E2A75">
        <w:rPr>
          <w:rFonts w:eastAsiaTheme="minorEastAsia" w:cstheme="minorHAnsi"/>
          <w:lang w:val="uk-UA"/>
        </w:rPr>
        <w:t xml:space="preserve">, </w:t>
      </w:r>
      <w:proofErr w:type="spellStart"/>
      <w:r w:rsidR="007E2A75">
        <w:rPr>
          <w:rFonts w:eastAsiaTheme="minorEastAsia" w:cstheme="minorHAnsi"/>
          <w:lang w:val="uk-UA"/>
        </w:rPr>
        <w:t>підмору</w:t>
      </w:r>
      <w:proofErr w:type="spellEnd"/>
      <w:r w:rsidR="007E2A75">
        <w:rPr>
          <w:rFonts w:eastAsiaTheme="minorEastAsia" w:cstheme="minorHAnsi"/>
          <w:lang w:val="uk-UA"/>
        </w:rPr>
        <w:t xml:space="preserve"> бджіл,м</w:t>
      </w:r>
      <w:r w:rsidR="007E2A75" w:rsidRPr="007E2A75">
        <w:rPr>
          <w:rFonts w:eastAsiaTheme="minorEastAsia" w:cstheme="minorHAnsi"/>
          <w:lang w:val="uk-UA"/>
        </w:rPr>
        <w:t>`</w:t>
      </w:r>
      <w:r w:rsidR="007E2A75">
        <w:rPr>
          <w:rFonts w:eastAsiaTheme="minorEastAsia" w:cstheme="minorHAnsi"/>
          <w:lang w:val="uk-UA"/>
        </w:rPr>
        <w:t xml:space="preserve">яса ,молока, меду і інше з </w:t>
      </w:r>
      <w:proofErr w:type="spellStart"/>
      <w:r w:rsidR="007E2A75">
        <w:rPr>
          <w:rFonts w:eastAsiaTheme="minorEastAsia" w:cstheme="minorHAnsi"/>
          <w:lang w:val="uk-UA"/>
        </w:rPr>
        <w:t>видачою</w:t>
      </w:r>
      <w:proofErr w:type="spellEnd"/>
      <w:r w:rsidR="007E2A75">
        <w:rPr>
          <w:rFonts w:eastAsiaTheme="minorEastAsia" w:cstheme="minorHAnsi"/>
          <w:lang w:val="uk-UA"/>
        </w:rPr>
        <w:t xml:space="preserve"> експертного висновку.</w:t>
      </w:r>
    </w:p>
    <w:p w:rsidR="007E2A75" w:rsidRDefault="007E2A75" w:rsidP="0088793F">
      <w:pPr>
        <w:rPr>
          <w:rFonts w:eastAsiaTheme="minorEastAsia" w:cstheme="minorHAnsi"/>
          <w:lang w:val="uk-UA"/>
        </w:rPr>
      </w:pPr>
    </w:p>
    <w:p w:rsidR="007E2A75" w:rsidRDefault="00BC220B" w:rsidP="0088793F">
      <w:pPr>
        <w:rPr>
          <w:rFonts w:eastAsiaTheme="minorEastAsia" w:cstheme="minorHAnsi"/>
          <w:lang w:val="uk-UA"/>
        </w:rPr>
      </w:pPr>
      <w:r>
        <w:rPr>
          <w:rFonts w:eastAsiaTheme="minorEastAsia" w:cstheme="minorHAnsi"/>
          <w:lang w:val="uk-UA"/>
        </w:rPr>
        <w:t xml:space="preserve">3.11    </w:t>
      </w:r>
      <w:r w:rsidR="007E2A75">
        <w:rPr>
          <w:rFonts w:eastAsiaTheme="minorEastAsia" w:cstheme="minorHAnsi"/>
          <w:lang w:val="uk-UA"/>
        </w:rPr>
        <w:t xml:space="preserve">профспілковий комітет </w:t>
      </w:r>
      <w:proofErr w:type="spellStart"/>
      <w:r w:rsidR="007E2A75">
        <w:rPr>
          <w:rFonts w:eastAsiaTheme="minorEastAsia" w:cstheme="minorHAnsi"/>
          <w:lang w:val="uk-UA"/>
        </w:rPr>
        <w:t>зобов</w:t>
      </w:r>
      <w:proofErr w:type="spellEnd"/>
      <w:r w:rsidR="007E2A75">
        <w:rPr>
          <w:rFonts w:eastAsiaTheme="minorEastAsia" w:cstheme="minorHAnsi"/>
          <w:lang w:val="en-US"/>
        </w:rPr>
        <w:t>`</w:t>
      </w:r>
      <w:proofErr w:type="spellStart"/>
      <w:r w:rsidR="007E2A75">
        <w:rPr>
          <w:rFonts w:eastAsiaTheme="minorEastAsia" w:cstheme="minorHAnsi"/>
          <w:lang w:val="uk-UA"/>
        </w:rPr>
        <w:t>яується</w:t>
      </w:r>
      <w:proofErr w:type="spellEnd"/>
      <w:r w:rsidR="007E2A75">
        <w:rPr>
          <w:rFonts w:eastAsiaTheme="minorEastAsia" w:cstheme="minorHAnsi"/>
          <w:lang w:val="uk-UA"/>
        </w:rPr>
        <w:t>:</w:t>
      </w:r>
    </w:p>
    <w:p w:rsidR="007E2A75" w:rsidRDefault="007E2A75" w:rsidP="007E2A75">
      <w:pPr>
        <w:pStyle w:val="a3"/>
        <w:numPr>
          <w:ilvl w:val="0"/>
          <w:numId w:val="1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>оперативно розглядати всі звернення членів профспілки та роботодавця з питань оплати праці і доходів працівників та в установленому порядку вирішувати їх;</w:t>
      </w:r>
    </w:p>
    <w:p w:rsidR="00AD609E" w:rsidRDefault="00AD609E" w:rsidP="007E2A75">
      <w:pPr>
        <w:pStyle w:val="a3"/>
        <w:numPr>
          <w:ilvl w:val="0"/>
          <w:numId w:val="1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>надавати членам профспілки ,безкоштовно , консультації з питань оплати праці та ін..;</w:t>
      </w:r>
    </w:p>
    <w:p w:rsidR="00AD609E" w:rsidRDefault="00AD609E" w:rsidP="007E2A75">
      <w:pPr>
        <w:pStyle w:val="a3"/>
        <w:numPr>
          <w:ilvl w:val="0"/>
          <w:numId w:val="1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>виносити конкретні пропозиції та узгоджувати з роботодавцем питання щодо соціально – побутового забезпечення оздоровлення, медичного обслуговування,</w:t>
      </w:r>
      <w:proofErr w:type="spellStart"/>
      <w:r>
        <w:rPr>
          <w:rFonts w:cstheme="minorHAnsi"/>
          <w:lang w:val="uk-UA"/>
        </w:rPr>
        <w:t>морганізації</w:t>
      </w:r>
      <w:proofErr w:type="spellEnd"/>
      <w:r>
        <w:rPr>
          <w:rFonts w:cstheme="minorHAnsi"/>
          <w:lang w:val="uk-UA"/>
        </w:rPr>
        <w:t xml:space="preserve"> культурно-масових заходів,фізкультурної  роботи  серед</w:t>
      </w:r>
      <w:r w:rsidR="00C653C3">
        <w:rPr>
          <w:rFonts w:cstheme="minorHAnsi"/>
          <w:lang w:val="uk-UA"/>
        </w:rPr>
        <w:t xml:space="preserve">  працівників </w:t>
      </w:r>
      <w:r w:rsidR="00096534">
        <w:rPr>
          <w:rFonts w:cstheme="minorHAnsi"/>
          <w:lang w:val="uk-UA"/>
        </w:rPr>
        <w:t xml:space="preserve">, наданням їм соціально </w:t>
      </w:r>
      <w:proofErr w:type="spellStart"/>
      <w:r w:rsidR="00096534">
        <w:rPr>
          <w:rFonts w:cstheme="minorHAnsi"/>
          <w:lang w:val="uk-UA"/>
        </w:rPr>
        <w:t>–трудових</w:t>
      </w:r>
      <w:proofErr w:type="spellEnd"/>
      <w:r w:rsidR="00096534">
        <w:rPr>
          <w:rFonts w:cstheme="minorHAnsi"/>
          <w:lang w:val="uk-UA"/>
        </w:rPr>
        <w:t xml:space="preserve"> пільг;</w:t>
      </w:r>
    </w:p>
    <w:p w:rsidR="00096534" w:rsidRDefault="00096534" w:rsidP="007E2A75">
      <w:pPr>
        <w:pStyle w:val="a3"/>
        <w:numPr>
          <w:ilvl w:val="0"/>
          <w:numId w:val="1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організовувати придбання путівок для оздоровлення дітей працівників у літній період; </w:t>
      </w: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rPr>
          <w:rFonts w:cstheme="minorHAnsi"/>
          <w:lang w:val="uk-UA"/>
        </w:rPr>
      </w:pPr>
    </w:p>
    <w:p w:rsidR="00096534" w:rsidRDefault="00096534" w:rsidP="00096534">
      <w:pPr>
        <w:pStyle w:val="a3"/>
        <w:jc w:val="center"/>
        <w:rPr>
          <w:rFonts w:cstheme="minorHAnsi"/>
          <w:b/>
          <w:sz w:val="44"/>
          <w:szCs w:val="44"/>
          <w:lang w:val="uk-UA"/>
        </w:rPr>
      </w:pPr>
      <w:r w:rsidRPr="00096534">
        <w:rPr>
          <w:rFonts w:cstheme="minorHAnsi"/>
          <w:b/>
          <w:sz w:val="44"/>
          <w:szCs w:val="44"/>
          <w:lang w:val="uk-UA"/>
        </w:rPr>
        <w:t>ӏV. Р О З Д І Л</w:t>
      </w:r>
    </w:p>
    <w:p w:rsidR="00096534" w:rsidRDefault="00096534" w:rsidP="00096534">
      <w:pPr>
        <w:pStyle w:val="a3"/>
        <w:jc w:val="center"/>
        <w:rPr>
          <w:rFonts w:cstheme="minorHAnsi"/>
          <w:lang w:val="uk-UA"/>
        </w:rPr>
      </w:pPr>
      <w:r w:rsidRPr="00096534">
        <w:rPr>
          <w:rFonts w:cstheme="minorHAnsi"/>
          <w:i/>
          <w:u w:val="single"/>
          <w:lang w:val="uk-UA"/>
        </w:rPr>
        <w:t>Охорона праці</w:t>
      </w:r>
    </w:p>
    <w:p w:rsidR="00096534" w:rsidRDefault="00096534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4.1  Адміністрація і профком підтверджують, що при вирішенні питань з охорони праці і техніки безпеки сторони керуватимуться нормами чинного законодавства  і вважають,</w:t>
      </w:r>
      <w:r w:rsidR="001B4110">
        <w:rPr>
          <w:rFonts w:cstheme="minorHAnsi"/>
          <w:lang w:val="uk-UA"/>
        </w:rPr>
        <w:t xml:space="preserve"> що встановлені законодавчі пільги, гарантії та компенсації є мінімальними і обов’язковими для виконання з метою забезпечення здорових і безпечних умов для  працівників.</w:t>
      </w:r>
    </w:p>
    <w:p w:rsidR="001B4110" w:rsidRDefault="001B4110" w:rsidP="00096534">
      <w:pPr>
        <w:pStyle w:val="a3"/>
        <w:rPr>
          <w:rFonts w:cstheme="minorHAnsi"/>
          <w:lang w:val="uk-UA"/>
        </w:rPr>
      </w:pPr>
    </w:p>
    <w:p w:rsidR="001B4110" w:rsidRDefault="001B4110" w:rsidP="00096534">
      <w:pPr>
        <w:pStyle w:val="a3"/>
        <w:rPr>
          <w:rFonts w:cstheme="minorHAnsi"/>
          <w:lang w:val="uk-UA"/>
        </w:rPr>
      </w:pPr>
    </w:p>
    <w:p w:rsidR="001B4110" w:rsidRDefault="001B4110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4.2 Профспілковий комітет зобов’язується:</w:t>
      </w:r>
    </w:p>
    <w:p w:rsidR="001B4110" w:rsidRDefault="001B4110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4.3 відповідно до </w:t>
      </w:r>
      <w:proofErr w:type="spellStart"/>
      <w:r>
        <w:rPr>
          <w:rFonts w:cstheme="minorHAnsi"/>
          <w:lang w:val="uk-UA"/>
        </w:rPr>
        <w:t>ст..Закону</w:t>
      </w:r>
      <w:proofErr w:type="spellEnd"/>
      <w:r>
        <w:rPr>
          <w:rFonts w:cstheme="minorHAnsi"/>
          <w:lang w:val="uk-UA"/>
        </w:rPr>
        <w:t xml:space="preserve"> України «Про професійні спілки ,їх права та гарантії діяльності» здійснювати контроль за додержанням власником законодавства та інших нормативних </w:t>
      </w:r>
      <w:r>
        <w:rPr>
          <w:rFonts w:cstheme="minorHAnsi"/>
          <w:lang w:val="uk-UA"/>
        </w:rPr>
        <w:lastRenderedPageBreak/>
        <w:t>актів про охорону праці, створенням безпечних і нешкідливих умов праці для працівників та забезпечення їх за</w:t>
      </w:r>
      <w:r w:rsidR="007E6BA9">
        <w:rPr>
          <w:rFonts w:cstheme="minorHAnsi"/>
          <w:lang w:val="uk-UA"/>
        </w:rPr>
        <w:t>собами колективного та індивіду</w:t>
      </w:r>
      <w:r>
        <w:rPr>
          <w:rFonts w:cstheme="minorHAnsi"/>
          <w:lang w:val="uk-UA"/>
        </w:rPr>
        <w:t>ального захисту;</w:t>
      </w:r>
    </w:p>
    <w:p w:rsidR="007E6BA9" w:rsidRDefault="007E6BA9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4.4 контролювати своєчасність ,повноту відшкодування та виплат одноразової допомоги  потерпілим і  сім</w:t>
      </w:r>
      <w:r w:rsidRPr="007E6BA9">
        <w:rPr>
          <w:rFonts w:cstheme="minorHAnsi"/>
          <w:lang w:val="uk-UA"/>
        </w:rPr>
        <w:t>`</w:t>
      </w:r>
      <w:r>
        <w:rPr>
          <w:rFonts w:cstheme="minorHAnsi"/>
          <w:lang w:val="uk-UA"/>
        </w:rPr>
        <w:t>ям загиблих на виробництві  коштами  фонду соціального страхування від нещасних випадків ;</w:t>
      </w:r>
    </w:p>
    <w:p w:rsidR="00492DAA" w:rsidRDefault="007E6BA9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4.5 відповідно до ст.34,50 Закону України «Про загальнообов’язкове державне соціальне страхування в зв’язку з тимчасовою втратою працездатності  та  витратами, зумовленими народженням та похованням» через  комісію із </w:t>
      </w:r>
      <w:r w:rsidR="00492DAA">
        <w:rPr>
          <w:rFonts w:cstheme="minorHAnsi"/>
          <w:lang w:val="uk-UA"/>
        </w:rPr>
        <w:t>соціального страхування підприємства  здійснювати призначення  та контроль за правильним нарахуванням і своєчасною виплатою матеріального забезпечення застрахованим (у зв’язку з тимчасовою втратою працездатності  допомоги по вагітності, пологах, при народженні дитини, по догляду за дитиною , до досягнення нею трирічного віку, на поховання) та соціальних послуг (забезпечення оздоровчих заходів).</w:t>
      </w:r>
    </w:p>
    <w:p w:rsidR="00492DAA" w:rsidRDefault="00492DAA" w:rsidP="00096534">
      <w:pPr>
        <w:pStyle w:val="a3"/>
        <w:rPr>
          <w:rFonts w:cstheme="minorHAnsi"/>
          <w:lang w:val="uk-UA"/>
        </w:rPr>
      </w:pPr>
    </w:p>
    <w:p w:rsidR="00492DAA" w:rsidRDefault="00492DA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4.6 Працівники зобов’язуються :</w:t>
      </w:r>
    </w:p>
    <w:p w:rsidR="00492DAA" w:rsidRDefault="00492DA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4.7 ознайомитися та виконувати вимоги нормативних актів з охорони праці;</w:t>
      </w:r>
    </w:p>
    <w:p w:rsidR="00492DAA" w:rsidRDefault="00492DA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4.8 суворо дотримуватись правил інструкції, вимог поводження з механізмами і тваринами;</w:t>
      </w:r>
    </w:p>
    <w:p w:rsidR="00060DFA" w:rsidRDefault="007568C2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4.9 застосовувати в </w:t>
      </w:r>
      <w:r w:rsidR="00060DFA">
        <w:rPr>
          <w:rFonts w:cstheme="minorHAnsi"/>
          <w:lang w:val="uk-UA"/>
        </w:rPr>
        <w:t>разі необхідності  засоби індивідуального захисту;</w:t>
      </w:r>
    </w:p>
    <w:p w:rsidR="00060DFA" w:rsidRDefault="00060DF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4.10 проходити в установленому порядку попередні та періодичні медичні огляди;</w:t>
      </w:r>
    </w:p>
    <w:p w:rsidR="00060DFA" w:rsidRDefault="00060DF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4.11 брати участь у створенні безпечних умов праці;</w:t>
      </w:r>
    </w:p>
    <w:p w:rsidR="00060DFA" w:rsidRDefault="00060DFA" w:rsidP="00096534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4.12 вносити пропозиції щодо запобігання аварійних ситуацій на виробництві. Повідомляти керівників про нещасний випадок, якщо такий мав місце.</w:t>
      </w:r>
    </w:p>
    <w:p w:rsidR="00060DFA" w:rsidRDefault="00060DFA" w:rsidP="00096534">
      <w:pPr>
        <w:pStyle w:val="a3"/>
        <w:rPr>
          <w:rFonts w:cstheme="minorHAnsi"/>
          <w:lang w:val="uk-UA"/>
        </w:rPr>
      </w:pPr>
    </w:p>
    <w:p w:rsidR="00060DFA" w:rsidRDefault="00060DFA" w:rsidP="00096534">
      <w:pPr>
        <w:pStyle w:val="a3"/>
        <w:rPr>
          <w:rFonts w:cstheme="minorHAnsi"/>
          <w:lang w:val="uk-UA"/>
        </w:rPr>
      </w:pPr>
    </w:p>
    <w:p w:rsidR="007E6BA9" w:rsidRDefault="00060DFA" w:rsidP="00060DFA">
      <w:pPr>
        <w:pStyle w:val="a3"/>
        <w:jc w:val="center"/>
        <w:rPr>
          <w:rFonts w:cstheme="minorHAnsi"/>
          <w:b/>
          <w:sz w:val="44"/>
          <w:szCs w:val="44"/>
          <w:lang w:val="uk-UA"/>
        </w:rPr>
      </w:pPr>
      <w:r w:rsidRPr="00060DFA">
        <w:rPr>
          <w:rFonts w:cstheme="minorHAnsi"/>
          <w:b/>
          <w:sz w:val="44"/>
          <w:szCs w:val="44"/>
          <w:lang w:val="uk-UA"/>
        </w:rPr>
        <w:t>V. Р О З Д І Л</w:t>
      </w:r>
    </w:p>
    <w:p w:rsidR="00060DFA" w:rsidRPr="00060DFA" w:rsidRDefault="00060DFA" w:rsidP="00060DFA">
      <w:pPr>
        <w:pStyle w:val="a3"/>
        <w:jc w:val="center"/>
        <w:rPr>
          <w:rFonts w:cstheme="minorHAnsi"/>
          <w:i/>
          <w:u w:val="single"/>
          <w:lang w:val="uk-UA"/>
        </w:rPr>
      </w:pPr>
      <w:r w:rsidRPr="00060DFA">
        <w:rPr>
          <w:rFonts w:cstheme="minorHAnsi"/>
          <w:i/>
          <w:u w:val="single"/>
          <w:lang w:val="uk-UA"/>
        </w:rPr>
        <w:t>Гарантії діяльності профспілкової організації</w:t>
      </w:r>
    </w:p>
    <w:p w:rsidR="00246040" w:rsidRDefault="00246040" w:rsidP="00762DD5">
      <w:pPr>
        <w:rPr>
          <w:lang w:val="uk-UA"/>
        </w:rPr>
      </w:pPr>
    </w:p>
    <w:p w:rsidR="00246040" w:rsidRDefault="00060DFA" w:rsidP="00762DD5">
      <w:pPr>
        <w:rPr>
          <w:lang w:val="uk-UA"/>
        </w:rPr>
      </w:pPr>
      <w:r>
        <w:rPr>
          <w:lang w:val="uk-UA"/>
        </w:rPr>
        <w:t>5.1 Адміністрація зобов’язується створити умови для діяльності профспілкової  організації і профкому;</w:t>
      </w:r>
    </w:p>
    <w:p w:rsidR="00060DFA" w:rsidRDefault="00060DFA" w:rsidP="00762DD5">
      <w:pPr>
        <w:rPr>
          <w:lang w:val="uk-UA"/>
        </w:rPr>
      </w:pPr>
      <w:r>
        <w:rPr>
          <w:lang w:val="uk-UA"/>
        </w:rPr>
        <w:t xml:space="preserve">5.2 забезпечити утримання бухгалтерією </w:t>
      </w:r>
      <w:proofErr w:type="spellStart"/>
      <w:r>
        <w:rPr>
          <w:lang w:val="uk-UA"/>
        </w:rPr>
        <w:t>профвнесків</w:t>
      </w:r>
      <w:proofErr w:type="spellEnd"/>
      <w:r>
        <w:rPr>
          <w:lang w:val="uk-UA"/>
        </w:rPr>
        <w:t xml:space="preserve"> у розмірі</w:t>
      </w:r>
      <w:r w:rsidR="00572048">
        <w:rPr>
          <w:lang w:val="uk-UA"/>
        </w:rPr>
        <w:t xml:space="preserve"> 1 %від надходження заробітної плати у встановленому порядку за згодою членів профспілки і перерахувати їх;</w:t>
      </w:r>
    </w:p>
    <w:p w:rsidR="007B083A" w:rsidRDefault="007B083A" w:rsidP="00762DD5">
      <w:pPr>
        <w:rPr>
          <w:lang w:val="uk-UA"/>
        </w:rPr>
      </w:pPr>
      <w:r>
        <w:rPr>
          <w:lang w:val="uk-UA"/>
        </w:rPr>
        <w:t>5.3 надавати голові і членам профкому для виконання наданих їм повноважень 2 години на тиждень із збереженням оплати;</w:t>
      </w:r>
    </w:p>
    <w:p w:rsidR="007B083A" w:rsidRDefault="007B083A" w:rsidP="00762DD5">
      <w:pPr>
        <w:rPr>
          <w:lang w:val="uk-UA"/>
        </w:rPr>
      </w:pPr>
      <w:r>
        <w:rPr>
          <w:lang w:val="uk-UA"/>
        </w:rPr>
        <w:t>5.4 надавати працівникам, обраним до складу профспілкових органів додаткову відпустку на час профспілкового навчання до 6 днів із збереженням  оплати;</w:t>
      </w:r>
    </w:p>
    <w:p w:rsidR="007B083A" w:rsidRDefault="007B083A" w:rsidP="00762DD5">
      <w:pPr>
        <w:rPr>
          <w:lang w:val="uk-UA"/>
        </w:rPr>
      </w:pPr>
      <w:r>
        <w:rPr>
          <w:lang w:val="uk-UA"/>
        </w:rPr>
        <w:t>5.5 надавати профкому всю необхідну інформацію з питань,що є предметом цього колективного договору;</w:t>
      </w:r>
    </w:p>
    <w:p w:rsidR="00D65FD4" w:rsidRDefault="007B083A" w:rsidP="00762DD5">
      <w:pPr>
        <w:rPr>
          <w:lang w:val="uk-UA"/>
        </w:rPr>
      </w:pPr>
      <w:r>
        <w:rPr>
          <w:lang w:val="uk-UA"/>
        </w:rPr>
        <w:t xml:space="preserve">5.6 забезпечити дотримання норм і гарантій встановлених для профспілкових кадрів і активу чинним законодавством,зокрема ,щодо притягнення їх до дисциплінарної відповідальності, зміни </w:t>
      </w:r>
      <w:r>
        <w:rPr>
          <w:lang w:val="uk-UA"/>
        </w:rPr>
        <w:lastRenderedPageBreak/>
        <w:t xml:space="preserve">умов трудового договору, оплати праці,звільнення з ініціативи роботодавця, надання </w:t>
      </w:r>
      <w:r w:rsidR="00D65FD4">
        <w:rPr>
          <w:lang w:val="uk-UA"/>
        </w:rPr>
        <w:t>відповідної роботи після закінчення строку повноважень та ін..</w:t>
      </w:r>
    </w:p>
    <w:p w:rsidR="00D65FD4" w:rsidRDefault="00D65FD4" w:rsidP="00762DD5">
      <w:pPr>
        <w:rPr>
          <w:lang w:val="uk-UA"/>
        </w:rPr>
      </w:pPr>
      <w:r>
        <w:rPr>
          <w:lang w:val="uk-UA"/>
        </w:rPr>
        <w:t>5.7 Профспілковий комітет зобов’язується :</w:t>
      </w:r>
    </w:p>
    <w:p w:rsidR="00D65FD4" w:rsidRPr="00F70C48" w:rsidRDefault="00D65FD4" w:rsidP="00762DD5">
      <w:pPr>
        <w:rPr>
          <w:lang w:val="uk-UA"/>
        </w:rPr>
      </w:pPr>
      <w:r>
        <w:rPr>
          <w:lang w:val="uk-UA"/>
        </w:rPr>
        <w:t>5.8 сприяти підвищенню продуктивності праці;</w:t>
      </w:r>
    </w:p>
    <w:p w:rsidR="007B083A" w:rsidRDefault="00D65FD4" w:rsidP="00762DD5">
      <w:pPr>
        <w:rPr>
          <w:lang w:val="uk-UA"/>
        </w:rPr>
      </w:pPr>
      <w:r>
        <w:rPr>
          <w:lang w:val="uk-UA"/>
        </w:rPr>
        <w:t>5.9 сприяти поліпшенню умов праці та техніки безпеки,</w:t>
      </w:r>
      <w:proofErr w:type="spellStart"/>
      <w:r>
        <w:rPr>
          <w:lang w:val="uk-UA"/>
        </w:rPr>
        <w:t>соціально-</w:t>
      </w:r>
      <w:proofErr w:type="spellEnd"/>
      <w:r>
        <w:rPr>
          <w:lang w:val="uk-UA"/>
        </w:rPr>
        <w:t xml:space="preserve"> побутового</w:t>
      </w:r>
      <w:r w:rsidR="007B083A">
        <w:rPr>
          <w:lang w:val="uk-UA"/>
        </w:rPr>
        <w:t xml:space="preserve"> </w:t>
      </w:r>
      <w:r>
        <w:rPr>
          <w:lang w:val="uk-UA"/>
        </w:rPr>
        <w:t xml:space="preserve"> обслуговування та оздоровлення працівників і їх дітей, закріпленню трудової  дисципліни.</w:t>
      </w:r>
    </w:p>
    <w:p w:rsidR="00D65FD4" w:rsidRDefault="00D65FD4" w:rsidP="00762DD5">
      <w:pPr>
        <w:rPr>
          <w:lang w:val="uk-UA"/>
        </w:rPr>
      </w:pPr>
    </w:p>
    <w:p w:rsidR="00D65FD4" w:rsidRDefault="00D65FD4" w:rsidP="00762DD5">
      <w:pPr>
        <w:rPr>
          <w:lang w:val="uk-UA"/>
        </w:rPr>
      </w:pPr>
    </w:p>
    <w:p w:rsidR="00D65FD4" w:rsidRDefault="00D65FD4" w:rsidP="00D65FD4">
      <w:pPr>
        <w:jc w:val="center"/>
        <w:rPr>
          <w:b/>
          <w:sz w:val="44"/>
          <w:szCs w:val="44"/>
          <w:lang w:val="uk-UA"/>
        </w:rPr>
      </w:pPr>
      <w:r w:rsidRPr="00D65FD4">
        <w:rPr>
          <w:rFonts w:cstheme="minorHAnsi"/>
          <w:b/>
          <w:sz w:val="44"/>
          <w:szCs w:val="44"/>
          <w:lang w:val="uk-UA"/>
        </w:rPr>
        <w:t>Vӏ</w:t>
      </w:r>
      <w:r w:rsidRPr="00D65FD4">
        <w:rPr>
          <w:b/>
          <w:sz w:val="44"/>
          <w:szCs w:val="44"/>
          <w:lang w:val="uk-UA"/>
        </w:rPr>
        <w:t>.Р О З Д І Л</w:t>
      </w:r>
    </w:p>
    <w:p w:rsidR="00D65FD4" w:rsidRDefault="00D65FD4" w:rsidP="00273E53">
      <w:pPr>
        <w:jc w:val="center"/>
        <w:rPr>
          <w:i/>
          <w:u w:val="single"/>
          <w:lang w:val="uk-UA"/>
        </w:rPr>
      </w:pPr>
      <w:r w:rsidRPr="00273E53">
        <w:rPr>
          <w:i/>
          <w:u w:val="single"/>
          <w:lang w:val="uk-UA"/>
        </w:rPr>
        <w:t>Контроль за</w:t>
      </w:r>
      <w:r w:rsidR="00273E53" w:rsidRPr="00273E53">
        <w:rPr>
          <w:i/>
          <w:u w:val="single"/>
          <w:lang w:val="uk-UA"/>
        </w:rPr>
        <w:t xml:space="preserve"> виконанням колективного договору (Заключні положення)</w:t>
      </w:r>
    </w:p>
    <w:p w:rsidR="00273E53" w:rsidRDefault="00273E53" w:rsidP="00273E53">
      <w:pPr>
        <w:rPr>
          <w:lang w:val="uk-UA"/>
        </w:rPr>
      </w:pPr>
      <w:r>
        <w:rPr>
          <w:lang w:val="uk-UA"/>
        </w:rPr>
        <w:t>6.1 Сторони домовилися:</w:t>
      </w:r>
    </w:p>
    <w:p w:rsidR="00273E53" w:rsidRDefault="00273E53" w:rsidP="00273E53">
      <w:pPr>
        <w:rPr>
          <w:lang w:val="uk-UA"/>
        </w:rPr>
      </w:pPr>
      <w:r>
        <w:rPr>
          <w:lang w:val="uk-UA"/>
        </w:rPr>
        <w:t>6.2 періодично раз у квартал , проводити зустрічі з працівниками підрозділів на яких надавати інформацію про  хід виконання колективного договору;</w:t>
      </w:r>
    </w:p>
    <w:p w:rsidR="00273E53" w:rsidRDefault="00273E53" w:rsidP="00273E53">
      <w:pPr>
        <w:rPr>
          <w:lang w:val="uk-UA"/>
        </w:rPr>
      </w:pPr>
      <w:r>
        <w:rPr>
          <w:lang w:val="uk-UA"/>
        </w:rPr>
        <w:t xml:space="preserve">6.3 двічі на рік (липень,січень) спільно аналізувати хід виконання колдоговору, заслуховувати звіти сторін про реалізацію взятих зобов’язань на загальних зборах трудового колективу;  </w:t>
      </w:r>
    </w:p>
    <w:p w:rsidR="00F70C48" w:rsidRDefault="00F70C48" w:rsidP="00273E53">
      <w:pPr>
        <w:rPr>
          <w:lang w:val="uk-UA"/>
        </w:rPr>
      </w:pPr>
      <w:r>
        <w:rPr>
          <w:lang w:val="uk-UA"/>
        </w:rPr>
        <w:t>6.4</w:t>
      </w:r>
      <w:r w:rsidR="008F3471">
        <w:rPr>
          <w:lang w:val="uk-UA"/>
        </w:rPr>
        <w:t xml:space="preserve"> у разі невиконання положень колективного договору з об’єктивних причин (погіршення фінансового стану через тимчасові економічні труднощі, інші об’єктивні причини),</w:t>
      </w:r>
      <w:r w:rsidR="003D1369">
        <w:rPr>
          <w:lang w:val="uk-UA"/>
        </w:rPr>
        <w:t xml:space="preserve"> своєчасно вносити до колдоговору відповідні зміни.</w:t>
      </w:r>
    </w:p>
    <w:p w:rsidR="003D1369" w:rsidRDefault="003D1369" w:rsidP="00273E53">
      <w:pPr>
        <w:rPr>
          <w:lang w:val="uk-UA"/>
        </w:rPr>
      </w:pPr>
    </w:p>
    <w:p w:rsidR="003D1369" w:rsidRDefault="003D1369" w:rsidP="00273E53">
      <w:pPr>
        <w:rPr>
          <w:lang w:val="uk-UA"/>
        </w:rPr>
      </w:pPr>
      <w:r>
        <w:rPr>
          <w:lang w:val="uk-UA"/>
        </w:rPr>
        <w:t>Договір   підписали:</w:t>
      </w:r>
    </w:p>
    <w:p w:rsidR="003D1369" w:rsidRDefault="003D1369" w:rsidP="00273E53">
      <w:pPr>
        <w:rPr>
          <w:lang w:val="uk-UA"/>
        </w:rPr>
      </w:pPr>
    </w:p>
    <w:p w:rsidR="003D1369" w:rsidRDefault="003D1369" w:rsidP="00273E53">
      <w:pPr>
        <w:rPr>
          <w:lang w:val="uk-UA"/>
        </w:rPr>
      </w:pPr>
      <w:r>
        <w:rPr>
          <w:lang w:val="uk-UA"/>
        </w:rPr>
        <w:t>Від адміністрації :</w:t>
      </w:r>
    </w:p>
    <w:p w:rsidR="003D1369" w:rsidRDefault="003D1369" w:rsidP="00273E53">
      <w:pPr>
        <w:rPr>
          <w:lang w:val="uk-UA"/>
        </w:rPr>
      </w:pPr>
      <w:r>
        <w:rPr>
          <w:lang w:val="uk-UA"/>
        </w:rPr>
        <w:t>Директор  Бахмацької  міжрайонної</w:t>
      </w:r>
    </w:p>
    <w:p w:rsidR="003D1369" w:rsidRDefault="003D1369" w:rsidP="00273E53">
      <w:pPr>
        <w:rPr>
          <w:lang w:val="uk-UA"/>
        </w:rPr>
      </w:pPr>
      <w:r>
        <w:rPr>
          <w:lang w:val="uk-UA"/>
        </w:rPr>
        <w:t>державної лабораторії Державної служби України</w:t>
      </w:r>
    </w:p>
    <w:p w:rsidR="003D1369" w:rsidRDefault="003D1369" w:rsidP="00273E53">
      <w:pPr>
        <w:rPr>
          <w:lang w:val="uk-UA"/>
        </w:rPr>
      </w:pPr>
      <w:r>
        <w:rPr>
          <w:lang w:val="uk-UA"/>
        </w:rPr>
        <w:t>з питань безпечності харчових продуктів та захисту споживачів</w:t>
      </w:r>
      <w:r w:rsidR="005E4C04">
        <w:rPr>
          <w:lang w:val="uk-UA"/>
        </w:rPr>
        <w:t xml:space="preserve">                             </w:t>
      </w:r>
      <w:r>
        <w:rPr>
          <w:lang w:val="uk-UA"/>
        </w:rPr>
        <w:t>В.Г.</w:t>
      </w:r>
      <w:proofErr w:type="spellStart"/>
      <w:r>
        <w:rPr>
          <w:lang w:val="uk-UA"/>
        </w:rPr>
        <w:t>Шумак</w:t>
      </w:r>
      <w:proofErr w:type="spellEnd"/>
    </w:p>
    <w:p w:rsidR="003D1369" w:rsidRDefault="003D1369" w:rsidP="00273E53">
      <w:pPr>
        <w:rPr>
          <w:lang w:val="uk-UA"/>
        </w:rPr>
      </w:pPr>
    </w:p>
    <w:p w:rsidR="003D1369" w:rsidRDefault="003D1369" w:rsidP="00273E53">
      <w:pPr>
        <w:rPr>
          <w:lang w:val="uk-UA"/>
        </w:rPr>
      </w:pPr>
      <w:r>
        <w:rPr>
          <w:lang w:val="uk-UA"/>
        </w:rPr>
        <w:t>Від колективу працівників:</w:t>
      </w:r>
      <w:r w:rsidR="005E4C04">
        <w:rPr>
          <w:lang w:val="uk-UA"/>
        </w:rPr>
        <w:t xml:space="preserve">                                                                                                 О.С.Гринь</w:t>
      </w:r>
    </w:p>
    <w:p w:rsidR="003D1369" w:rsidRPr="00273E53" w:rsidRDefault="005E4C04" w:rsidP="00273E53">
      <w:pPr>
        <w:rPr>
          <w:lang w:val="uk-UA"/>
        </w:rPr>
      </w:pPr>
      <w:r>
        <w:rPr>
          <w:lang w:val="uk-UA"/>
        </w:rPr>
        <w:t>Голова первинної профспілкової  організації</w:t>
      </w:r>
      <w:r w:rsidR="003D1369">
        <w:rPr>
          <w:lang w:val="uk-UA"/>
        </w:rPr>
        <w:t xml:space="preserve">:                                         </w:t>
      </w:r>
      <w:r>
        <w:rPr>
          <w:lang w:val="uk-UA"/>
        </w:rPr>
        <w:t xml:space="preserve">                      </w:t>
      </w:r>
      <w:r>
        <w:rPr>
          <w:lang w:val="uk-UA"/>
        </w:rPr>
        <w:t>Н.П.</w:t>
      </w:r>
      <w:proofErr w:type="spellStart"/>
      <w:r>
        <w:rPr>
          <w:lang w:val="uk-UA"/>
        </w:rPr>
        <w:t>Сахно</w:t>
      </w:r>
      <w:proofErr w:type="spellEnd"/>
      <w:r>
        <w:rPr>
          <w:lang w:val="uk-UA"/>
        </w:rPr>
        <w:t xml:space="preserve">                            </w:t>
      </w:r>
      <w:r w:rsidR="003D1369">
        <w:rPr>
          <w:lang w:val="uk-UA"/>
        </w:rPr>
        <w:t xml:space="preserve">                                                                       </w:t>
      </w:r>
    </w:p>
    <w:p w:rsidR="00685275" w:rsidRDefault="00685275" w:rsidP="00762DD5">
      <w:pPr>
        <w:rPr>
          <w:lang w:val="uk-UA"/>
        </w:rPr>
      </w:pPr>
    </w:p>
    <w:p w:rsidR="00685275" w:rsidRDefault="00685275" w:rsidP="00762DD5">
      <w:pPr>
        <w:rPr>
          <w:lang w:val="uk-UA"/>
        </w:rPr>
      </w:pPr>
    </w:p>
    <w:p w:rsidR="00010DB6" w:rsidRPr="0033570F" w:rsidRDefault="00762DD5" w:rsidP="00762DD5">
      <w:pPr>
        <w:ind w:left="360"/>
        <w:rPr>
          <w:b/>
          <w:lang w:val="uk-UA"/>
        </w:rPr>
      </w:pPr>
      <w:r w:rsidRPr="0033570F">
        <w:rPr>
          <w:b/>
          <w:lang w:val="uk-UA"/>
        </w:rPr>
        <w:lastRenderedPageBreak/>
        <w:t xml:space="preserve">                                         </w:t>
      </w:r>
      <w:r w:rsidR="0033570F" w:rsidRPr="0033570F">
        <w:rPr>
          <w:b/>
          <w:lang w:val="uk-UA"/>
        </w:rPr>
        <w:t>Додатки  до  колдоговору</w:t>
      </w:r>
      <w:r w:rsidRPr="0033570F">
        <w:rPr>
          <w:b/>
          <w:lang w:val="uk-UA"/>
        </w:rPr>
        <w:t xml:space="preserve">                                                                                        </w:t>
      </w:r>
    </w:p>
    <w:p w:rsidR="00010DB6" w:rsidRDefault="00010DB6" w:rsidP="0048739A">
      <w:pPr>
        <w:rPr>
          <w:lang w:val="uk-UA"/>
        </w:rPr>
      </w:pPr>
      <w:r>
        <w:rPr>
          <w:lang w:val="uk-UA"/>
        </w:rPr>
        <w:t xml:space="preserve">           </w:t>
      </w:r>
    </w:p>
    <w:p w:rsidR="00010DB6" w:rsidRPr="00EE3DDE" w:rsidRDefault="00010DB6" w:rsidP="0048739A">
      <w:pPr>
        <w:rPr>
          <w:lang w:val="uk-UA"/>
        </w:rPr>
      </w:pPr>
      <w:r>
        <w:rPr>
          <w:lang w:val="uk-UA"/>
        </w:rPr>
        <w:t xml:space="preserve">   </w:t>
      </w:r>
    </w:p>
    <w:p w:rsidR="0048739A" w:rsidRDefault="0033570F" w:rsidP="0033570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Штатний розпис.</w:t>
      </w:r>
    </w:p>
    <w:p w:rsidR="0033570F" w:rsidRDefault="0033570F" w:rsidP="0033570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Положення про преміювання працівників установ державної ветеринарної  медицини Бахмацького району.</w:t>
      </w:r>
    </w:p>
    <w:p w:rsidR="0033570F" w:rsidRDefault="0033570F" w:rsidP="0033570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Правила внутрішнього розпорядку.</w:t>
      </w:r>
    </w:p>
    <w:p w:rsidR="0033570F" w:rsidRDefault="0033570F" w:rsidP="0033570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Перелік  професій і посад, які мають право на додаткову щорічну відпустку.</w:t>
      </w: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</w:p>
    <w:p w:rsidR="0056419E" w:rsidRDefault="0056419E" w:rsidP="0056419E">
      <w:pPr>
        <w:rPr>
          <w:lang w:val="uk-UA"/>
        </w:rPr>
      </w:pPr>
      <w:r>
        <w:rPr>
          <w:lang w:val="uk-UA"/>
        </w:rPr>
        <w:t>ПОГОДЖЕНО                                                                                                            ЗАТВЕРДЖЕНО</w:t>
      </w:r>
    </w:p>
    <w:p w:rsidR="0056419E" w:rsidRDefault="0056419E" w:rsidP="0056419E">
      <w:pPr>
        <w:rPr>
          <w:lang w:val="uk-UA"/>
        </w:rPr>
      </w:pPr>
      <w:r>
        <w:rPr>
          <w:lang w:val="uk-UA"/>
        </w:rPr>
        <w:t>Голова  профкому працівників                                                                Директор Бахмацької міжрайонної</w:t>
      </w:r>
    </w:p>
    <w:p w:rsidR="0056419E" w:rsidRDefault="000D704E" w:rsidP="0056419E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9534C2">
        <w:rPr>
          <w:lang w:val="uk-UA"/>
        </w:rPr>
        <w:t xml:space="preserve">                                                                                     державної лабораторії ДПСС</w:t>
      </w:r>
    </w:p>
    <w:p w:rsidR="009534C2" w:rsidRDefault="009534C2" w:rsidP="0056419E">
      <w:pPr>
        <w:rPr>
          <w:lang w:val="uk-UA"/>
        </w:rPr>
      </w:pPr>
      <w:r>
        <w:rPr>
          <w:lang w:val="uk-UA"/>
        </w:rPr>
        <w:t xml:space="preserve">                             Н.П.</w:t>
      </w:r>
      <w:proofErr w:type="spellStart"/>
      <w:r>
        <w:rPr>
          <w:lang w:val="uk-UA"/>
        </w:rPr>
        <w:t>Сахно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В.Г.</w:t>
      </w:r>
      <w:proofErr w:type="spellStart"/>
      <w:r>
        <w:rPr>
          <w:lang w:val="uk-UA"/>
        </w:rPr>
        <w:t>Шумак</w:t>
      </w:r>
      <w:proofErr w:type="spellEnd"/>
    </w:p>
    <w:p w:rsidR="009534C2" w:rsidRDefault="009534C2" w:rsidP="0056419E">
      <w:pPr>
        <w:rPr>
          <w:lang w:val="uk-UA"/>
        </w:rPr>
      </w:pPr>
      <w:r>
        <w:rPr>
          <w:lang w:val="uk-UA"/>
        </w:rPr>
        <w:t>«__» ____________202__р.                                                                          «__»______________202__р.</w:t>
      </w:r>
    </w:p>
    <w:p w:rsidR="009534C2" w:rsidRDefault="009534C2" w:rsidP="0056419E">
      <w:pPr>
        <w:rPr>
          <w:lang w:val="uk-UA"/>
        </w:rPr>
      </w:pPr>
    </w:p>
    <w:p w:rsidR="009534C2" w:rsidRDefault="009534C2" w:rsidP="0056419E">
      <w:pPr>
        <w:rPr>
          <w:lang w:val="uk-UA"/>
        </w:rPr>
      </w:pPr>
    </w:p>
    <w:p w:rsidR="009534C2" w:rsidRPr="009534C2" w:rsidRDefault="009534C2" w:rsidP="009534C2">
      <w:pPr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:rsidR="009534C2" w:rsidRDefault="009534C2" w:rsidP="009534C2">
      <w:pPr>
        <w:jc w:val="center"/>
        <w:rPr>
          <w:b/>
          <w:lang w:val="uk-UA"/>
        </w:rPr>
      </w:pPr>
      <w:r w:rsidRPr="009534C2">
        <w:rPr>
          <w:b/>
          <w:lang w:val="uk-UA"/>
        </w:rPr>
        <w:t>Про преміювання та інші соціальні виплати працівникам Бахмацької  міжрайонної державної лабораторії  Державної служби України з питань  безпечності  харчових продуктів та захисту споживачів.</w:t>
      </w:r>
    </w:p>
    <w:p w:rsidR="009534C2" w:rsidRDefault="009534C2" w:rsidP="009534C2">
      <w:pPr>
        <w:jc w:val="center"/>
        <w:rPr>
          <w:b/>
          <w:lang w:val="uk-UA"/>
        </w:rPr>
      </w:pPr>
    </w:p>
    <w:p w:rsidR="009534C2" w:rsidRDefault="009534C2" w:rsidP="009534C2">
      <w:pPr>
        <w:rPr>
          <w:lang w:val="uk-UA"/>
        </w:rPr>
      </w:pPr>
      <w:r>
        <w:rPr>
          <w:lang w:val="uk-UA"/>
        </w:rPr>
        <w:t xml:space="preserve">    Положення розроблене у відповідності до наказу Міністерства Аграрної По</w:t>
      </w:r>
      <w:r w:rsidR="000D704E">
        <w:rPr>
          <w:lang w:val="uk-UA"/>
        </w:rPr>
        <w:t>літики України від  03.11.2005</w:t>
      </w:r>
      <w:r>
        <w:rPr>
          <w:lang w:val="uk-UA"/>
        </w:rPr>
        <w:t xml:space="preserve"> №602 «Про умови оплати праці працівників бюджетних установ та організацій, що </w:t>
      </w:r>
      <w:r w:rsidR="00426742">
        <w:rPr>
          <w:lang w:val="uk-UA"/>
        </w:rPr>
        <w:t>обслуговують сільське господарство» та Закону України «Про ветеринарну медицину».</w:t>
      </w:r>
    </w:p>
    <w:p w:rsidR="00426742" w:rsidRDefault="00426742" w:rsidP="009534C2">
      <w:pPr>
        <w:rPr>
          <w:lang w:val="uk-UA"/>
        </w:rPr>
      </w:pPr>
      <w:r>
        <w:rPr>
          <w:lang w:val="uk-UA"/>
        </w:rPr>
        <w:t xml:space="preserve">    Преміювання працівників державних установ ДПСС  проводиться відповідно до їх особистого внеску в загальні результати роботи та з метою матеріального стимулювання за виконання планових показників у роботі, посилення відповідальності, а також підвищення ініціативи і творчого ставлення до праці.</w:t>
      </w:r>
    </w:p>
    <w:p w:rsidR="00426742" w:rsidRDefault="00426742" w:rsidP="009534C2">
      <w:pPr>
        <w:rPr>
          <w:lang w:val="uk-UA"/>
        </w:rPr>
      </w:pPr>
      <w:r>
        <w:rPr>
          <w:lang w:val="uk-UA"/>
        </w:rPr>
        <w:t xml:space="preserve">    Нарахування  та виплата премій, одноразових заохочень, матеріальної допомоги проводиться за погодженням з профспілковими комітетами. Підставою  для їх виплати є наказ керівника Бахмацької  міжрайонної державної лабораторії ДПСС.</w:t>
      </w:r>
    </w:p>
    <w:p w:rsidR="00426742" w:rsidRDefault="00426742" w:rsidP="009534C2">
      <w:pPr>
        <w:rPr>
          <w:lang w:val="uk-UA"/>
        </w:rPr>
      </w:pPr>
    </w:p>
    <w:p w:rsidR="00426742" w:rsidRPr="00426742" w:rsidRDefault="00426742" w:rsidP="00426742">
      <w:pPr>
        <w:pStyle w:val="a3"/>
        <w:numPr>
          <w:ilvl w:val="0"/>
          <w:numId w:val="3"/>
        </w:numPr>
        <w:jc w:val="center"/>
        <w:rPr>
          <w:b/>
          <w:lang w:val="uk-UA"/>
        </w:rPr>
      </w:pPr>
      <w:r w:rsidRPr="00426742">
        <w:rPr>
          <w:b/>
          <w:lang w:val="uk-UA"/>
        </w:rPr>
        <w:t>Джерела преміювання і порядок виплати премії</w:t>
      </w:r>
    </w:p>
    <w:p w:rsidR="0048739A" w:rsidRPr="009579E4" w:rsidRDefault="009579E4" w:rsidP="009579E4">
      <w:pPr>
        <w:pStyle w:val="a3"/>
        <w:numPr>
          <w:ilvl w:val="1"/>
          <w:numId w:val="3"/>
        </w:numPr>
        <w:rPr>
          <w:lang w:val="uk-UA"/>
        </w:rPr>
      </w:pPr>
      <w:proofErr w:type="spellStart"/>
      <w:r w:rsidRPr="009579E4">
        <w:rPr>
          <w:lang w:val="uk-UA"/>
        </w:rPr>
        <w:t>Пеміювання</w:t>
      </w:r>
      <w:proofErr w:type="spellEnd"/>
      <w:r w:rsidRPr="009579E4">
        <w:rPr>
          <w:lang w:val="uk-UA"/>
        </w:rPr>
        <w:t xml:space="preserve"> працівників Бахмацької міжрайонної державної лабораторії ДПСС проводиться в межах фонду заробітної плати і кошторисом.</w:t>
      </w:r>
    </w:p>
    <w:p w:rsidR="009579E4" w:rsidRDefault="009579E4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Джерелом преміювання працівників бахмацької міжрайонної державної лабораторії ДПСС, посадові оклади яким встановлено із загального фонду державного бюджету , є фонд преміювання та економія коштів загального та спеціального фондів державного бюджету,є спеціальний фонд державного бюджету.</w:t>
      </w:r>
    </w:p>
    <w:p w:rsidR="005C5E20" w:rsidRDefault="005C5E20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Керівник своїм наказом затверджує порядок і розмір преміювання працівників відповідно до їх особистого внеску в загальні результати роботи у межах коштів на оплату праці.</w:t>
      </w:r>
    </w:p>
    <w:p w:rsidR="005C5E20" w:rsidRDefault="005C5E20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Підставою для нарахування премії працівникам Бахмацької  міжрайонної державної лабораторії ДПСС є дані бухгалтерської та статистичної звітності ветеринарної служби про виконання передбачених показників преміювання і планових</w:t>
      </w:r>
      <w:r w:rsidR="00136CB9">
        <w:rPr>
          <w:lang w:val="uk-UA"/>
        </w:rPr>
        <w:t xml:space="preserve"> завдань за відповідний </w:t>
      </w:r>
      <w:r w:rsidR="00136CB9">
        <w:rPr>
          <w:lang w:val="uk-UA"/>
        </w:rPr>
        <w:lastRenderedPageBreak/>
        <w:t>період ,а також правильність оформлення первинних документів на основі яких формується звітність.</w:t>
      </w:r>
    </w:p>
    <w:p w:rsidR="00136CB9" w:rsidRDefault="00136CB9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Преміювання керівника, спеціалістів та обслуговуючого персоналу Бахмацької міжрайонної державної лабораторії ДПСС проводиться на підставі положення про преміювання та підсумків роботи за місяць, квартал, 1 півріччя,2півріччя,за 9 місяців, рік, та 8 Березня –жінкам.</w:t>
      </w:r>
    </w:p>
    <w:p w:rsidR="00136CB9" w:rsidRDefault="00136CB9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Виплачувати працівникам , за наявності економії фонду оплати праці, винагороду до професійних свят (день працівника ветеринарної медицини,день працівника сільського господарства,день бухгалтера, 8 Березня-жінкам).</w:t>
      </w:r>
    </w:p>
    <w:p w:rsidR="00136CB9" w:rsidRDefault="00136CB9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Працівники які допустили недоліки в роботі, невиконання хо</w:t>
      </w:r>
      <w:r w:rsidR="00D7589D">
        <w:rPr>
          <w:lang w:val="uk-UA"/>
        </w:rPr>
        <w:t>ча б одного з показників преміювання, а також порушення трудової дисципліни можуть  позбавлятися премії повністю або частково за рішенням керівника, погодженим з профспілковим комітетом  відповідної установи. Повне або часткове позбавлення премії проводиться за той період,в якому було зроблено порушення в роботі і оформляється наказом з обов’язковим зазначенням  причини.</w:t>
      </w:r>
    </w:p>
    <w:p w:rsidR="00D7589D" w:rsidRDefault="00D7589D" w:rsidP="009579E4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Премії працівникам ,які  працювали не повний квартал у зв’язку з переходом на іншу роботу, вступом до навчального закладу, виходом на пенсію і іншим поважним </w:t>
      </w:r>
      <w:r w:rsidR="0033552B">
        <w:rPr>
          <w:lang w:val="uk-UA"/>
        </w:rPr>
        <w:t>причинам нараховується і  виплачується пропорційно відпрацьованого часу.</w:t>
      </w:r>
    </w:p>
    <w:p w:rsidR="0033552B" w:rsidRPr="0033552B" w:rsidRDefault="0033552B" w:rsidP="0033552B">
      <w:pPr>
        <w:rPr>
          <w:lang w:val="uk-UA"/>
        </w:rPr>
      </w:pPr>
    </w:p>
    <w:p w:rsidR="0033552B" w:rsidRDefault="0033552B" w:rsidP="0033552B">
      <w:pPr>
        <w:pStyle w:val="a3"/>
        <w:numPr>
          <w:ilvl w:val="0"/>
          <w:numId w:val="3"/>
        </w:numPr>
        <w:jc w:val="center"/>
        <w:rPr>
          <w:b/>
          <w:u w:val="single"/>
          <w:lang w:val="uk-UA"/>
        </w:rPr>
      </w:pPr>
      <w:r w:rsidRPr="0033552B">
        <w:rPr>
          <w:b/>
          <w:u w:val="single"/>
          <w:lang w:val="uk-UA"/>
        </w:rPr>
        <w:t>Показники та умови преміювання</w:t>
      </w:r>
    </w:p>
    <w:p w:rsidR="0033552B" w:rsidRDefault="0033552B" w:rsidP="0033552B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Працівники Бахмацької міжрайонної державної лабораторії ДПСС, відповідно до покладених на них функціональних завдань,преміюються за:</w:t>
      </w:r>
    </w:p>
    <w:p w:rsidR="0033552B" w:rsidRDefault="0033552B" w:rsidP="0033552B">
      <w:pPr>
        <w:pStyle w:val="a3"/>
        <w:rPr>
          <w:lang w:val="uk-UA"/>
        </w:rPr>
      </w:pPr>
      <w:proofErr w:type="spellStart"/>
      <w:r>
        <w:rPr>
          <w:lang w:val="uk-UA"/>
        </w:rPr>
        <w:t>-своєчасне</w:t>
      </w:r>
      <w:proofErr w:type="spellEnd"/>
      <w:r>
        <w:rPr>
          <w:lang w:val="uk-UA"/>
        </w:rPr>
        <w:t xml:space="preserve"> і якісне виконання плану протиепізоотичних, лікувально-профілактичних,ветеринарно-санітарних,оздоровчих заходів, лабораторно-діагностичних досліджень;</w:t>
      </w:r>
    </w:p>
    <w:p w:rsidR="0033552B" w:rsidRDefault="0033552B" w:rsidP="0033552B">
      <w:pPr>
        <w:pStyle w:val="a3"/>
        <w:rPr>
          <w:lang w:val="uk-UA"/>
        </w:rPr>
      </w:pPr>
      <w:proofErr w:type="spellStart"/>
      <w:r>
        <w:rPr>
          <w:lang w:val="uk-UA"/>
        </w:rPr>
        <w:t>-запобігання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виникненю</w:t>
      </w:r>
      <w:proofErr w:type="spellEnd"/>
      <w:r>
        <w:rPr>
          <w:lang w:val="uk-UA"/>
        </w:rPr>
        <w:t xml:space="preserve"> і розповсюдженню хвороб  тварин та забезпеченню оперативного прийняття заходів по ліквідації осередків </w:t>
      </w:r>
      <w:r w:rsidR="004154AF">
        <w:rPr>
          <w:lang w:val="uk-UA"/>
        </w:rPr>
        <w:t>гострозаразних  хвороб тварин;</w:t>
      </w:r>
    </w:p>
    <w:p w:rsidR="00DE291D" w:rsidRDefault="00B05D49" w:rsidP="00DE291D">
      <w:pPr>
        <w:pStyle w:val="a3"/>
        <w:rPr>
          <w:lang w:val="uk-UA"/>
        </w:rPr>
      </w:pPr>
      <w:r>
        <w:rPr>
          <w:lang w:val="uk-UA"/>
        </w:rPr>
        <w:t xml:space="preserve">- забезпечення  планових </w:t>
      </w:r>
      <w:proofErr w:type="spellStart"/>
      <w:r>
        <w:rPr>
          <w:lang w:val="uk-UA"/>
        </w:rPr>
        <w:t>захордів</w:t>
      </w:r>
      <w:proofErr w:type="spellEnd"/>
      <w:r>
        <w:rPr>
          <w:lang w:val="uk-UA"/>
        </w:rPr>
        <w:t xml:space="preserve"> з організації державного ветеринарно-санітарного контролю за здійснення охорони-карантинних і ветеринарно-санітарних вимог на підконтрольних </w:t>
      </w:r>
      <w:r w:rsidR="000D704E">
        <w:rPr>
          <w:lang w:val="uk-UA"/>
        </w:rPr>
        <w:t xml:space="preserve"> </w:t>
      </w:r>
      <w:proofErr w:type="spellStart"/>
      <w:r w:rsidR="000D704E">
        <w:rPr>
          <w:lang w:val="uk-UA"/>
        </w:rPr>
        <w:t>Держпродспоживслужбиі</w:t>
      </w:r>
      <w:proofErr w:type="spellEnd"/>
      <w:r w:rsidR="000D704E">
        <w:rPr>
          <w:lang w:val="uk-UA"/>
        </w:rPr>
        <w:t xml:space="preserve"> </w:t>
      </w:r>
      <w:r>
        <w:rPr>
          <w:lang w:val="uk-UA"/>
        </w:rPr>
        <w:t>об’єктах</w:t>
      </w:r>
      <w:r w:rsidR="000D704E">
        <w:rPr>
          <w:lang w:val="uk-UA"/>
        </w:rPr>
        <w:t>.</w:t>
      </w:r>
      <w:r>
        <w:rPr>
          <w:lang w:val="uk-UA"/>
        </w:rPr>
        <w:t xml:space="preserve"> </w:t>
      </w:r>
    </w:p>
    <w:p w:rsidR="00DE291D" w:rsidRDefault="00DE291D" w:rsidP="00DE291D">
      <w:pPr>
        <w:pStyle w:val="a3"/>
        <w:rPr>
          <w:lang w:val="uk-UA"/>
        </w:rPr>
      </w:pPr>
    </w:p>
    <w:p w:rsidR="00B05D49" w:rsidRPr="00DE291D" w:rsidRDefault="00DE291D" w:rsidP="00DE291D">
      <w:pPr>
        <w:pStyle w:val="a3"/>
        <w:rPr>
          <w:lang w:val="uk-UA"/>
        </w:rPr>
      </w:pPr>
      <w:r>
        <w:rPr>
          <w:lang w:val="uk-UA"/>
        </w:rPr>
        <w:t>2.2</w:t>
      </w:r>
      <w:r w:rsidR="00B05D49" w:rsidRPr="00DE291D">
        <w:rPr>
          <w:lang w:val="uk-UA"/>
        </w:rPr>
        <w:t xml:space="preserve">  Працівники бухгалтерії  Бахмацької </w:t>
      </w:r>
      <w:r w:rsidR="00BB015C" w:rsidRPr="00DE291D">
        <w:rPr>
          <w:lang w:val="uk-UA"/>
        </w:rPr>
        <w:t xml:space="preserve"> міжрайонної державної лабораторії ДПСС  , умови </w:t>
      </w:r>
      <w:r w:rsidRPr="00DE291D">
        <w:rPr>
          <w:lang w:val="uk-UA"/>
        </w:rPr>
        <w:t xml:space="preserve">       </w:t>
      </w:r>
      <w:r w:rsidR="00BB015C" w:rsidRPr="00DE291D">
        <w:rPr>
          <w:lang w:val="uk-UA"/>
        </w:rPr>
        <w:t>оплати праці яким визначені  наказом Міністерства Аграрн</w:t>
      </w:r>
      <w:r w:rsidR="000D704E">
        <w:rPr>
          <w:lang w:val="uk-UA"/>
        </w:rPr>
        <w:t>ої Політики України від 03.11.2005</w:t>
      </w:r>
      <w:r w:rsidR="00BB015C" w:rsidRPr="00DE291D">
        <w:rPr>
          <w:lang w:val="uk-UA"/>
        </w:rPr>
        <w:t xml:space="preserve">р. №602 «Про умови оплати праці працівників бюджетних установ та організацій, що обслуговують сільське господарство»,премія нараховується з урахуванням особистого вкладу кожного спеціаліста в забезпечення своєчасного та якісного </w:t>
      </w:r>
      <w:proofErr w:type="spellStart"/>
      <w:r w:rsidR="00BB015C" w:rsidRPr="00DE291D">
        <w:rPr>
          <w:lang w:val="uk-UA"/>
        </w:rPr>
        <w:t>складанняі</w:t>
      </w:r>
      <w:proofErr w:type="spellEnd"/>
      <w:r w:rsidR="00BB015C" w:rsidRPr="00DE291D">
        <w:rPr>
          <w:lang w:val="uk-UA"/>
        </w:rPr>
        <w:t xml:space="preserve"> звітності (місячної,квартальної,річної), підготовки інших фінансових документів,забезпечення виконання доручень керівництва.</w:t>
      </w:r>
    </w:p>
    <w:p w:rsidR="00BB015C" w:rsidRDefault="00DE291D" w:rsidP="00B05D49">
      <w:pPr>
        <w:rPr>
          <w:lang w:val="uk-UA"/>
        </w:rPr>
      </w:pPr>
      <w:r>
        <w:rPr>
          <w:lang w:val="uk-UA"/>
        </w:rPr>
        <w:t xml:space="preserve">        </w:t>
      </w:r>
      <w:r w:rsidR="00BB015C">
        <w:rPr>
          <w:lang w:val="uk-UA"/>
        </w:rPr>
        <w:t>2.3   Керівник,спеціалісти,обслуговуючий персонал:</w:t>
      </w:r>
    </w:p>
    <w:p w:rsidR="00DE291D" w:rsidRDefault="00DE291D" w:rsidP="00B05D49">
      <w:pPr>
        <w:rPr>
          <w:lang w:val="uk-UA"/>
        </w:rPr>
      </w:pPr>
      <w:r>
        <w:rPr>
          <w:lang w:val="uk-UA"/>
        </w:rPr>
        <w:t xml:space="preserve">              </w:t>
      </w:r>
      <w:r w:rsidR="00BB015C">
        <w:rPr>
          <w:lang w:val="uk-UA"/>
        </w:rPr>
        <w:t xml:space="preserve">- районної державної лабораторії   ветеринарної медицини преміюються за </w:t>
      </w:r>
    </w:p>
    <w:p w:rsidR="00DE291D" w:rsidRDefault="00DE291D" w:rsidP="00B05D49">
      <w:pPr>
        <w:rPr>
          <w:lang w:val="uk-UA"/>
        </w:rPr>
      </w:pPr>
      <w:r>
        <w:rPr>
          <w:lang w:val="uk-UA"/>
        </w:rPr>
        <w:t xml:space="preserve">                </w:t>
      </w:r>
      <w:r w:rsidR="00BB015C">
        <w:rPr>
          <w:lang w:val="uk-UA"/>
        </w:rPr>
        <w:t xml:space="preserve">виконання </w:t>
      </w:r>
      <w:r>
        <w:rPr>
          <w:lang w:val="uk-UA"/>
        </w:rPr>
        <w:t xml:space="preserve"> </w:t>
      </w:r>
      <w:r w:rsidR="00BB015C">
        <w:rPr>
          <w:lang w:val="uk-UA"/>
        </w:rPr>
        <w:t>зазначених показників в цілому по району;</w:t>
      </w:r>
    </w:p>
    <w:p w:rsidR="00DE291D" w:rsidRDefault="00DE291D" w:rsidP="00B05D49">
      <w:pPr>
        <w:rPr>
          <w:lang w:val="uk-UA"/>
        </w:rPr>
      </w:pPr>
      <w:r>
        <w:rPr>
          <w:lang w:val="uk-UA"/>
        </w:rPr>
        <w:t xml:space="preserve">2.4  </w:t>
      </w:r>
      <w:r w:rsidR="00424754">
        <w:rPr>
          <w:lang w:val="uk-UA"/>
        </w:rPr>
        <w:t xml:space="preserve">Преміювання керівника, спеціалістів, обслуговуючого персоналу здійснюється при виконанні      </w:t>
      </w:r>
    </w:p>
    <w:p w:rsidR="00424754" w:rsidRDefault="00424754" w:rsidP="00B05D49">
      <w:pPr>
        <w:rPr>
          <w:lang w:val="uk-UA"/>
        </w:rPr>
      </w:pPr>
      <w:r>
        <w:rPr>
          <w:lang w:val="uk-UA"/>
        </w:rPr>
        <w:lastRenderedPageBreak/>
        <w:t xml:space="preserve">        Показників преміювання за місяць, квартал,1півріччя, за 9 місяців,2 півріччя, рік.</w:t>
      </w:r>
    </w:p>
    <w:p w:rsidR="00775D5B" w:rsidRDefault="00775D5B" w:rsidP="00B05D49">
      <w:pPr>
        <w:rPr>
          <w:lang w:val="uk-UA"/>
        </w:rPr>
      </w:pPr>
      <w:r>
        <w:rPr>
          <w:lang w:val="uk-UA"/>
        </w:rPr>
        <w:t>2.5  Виплачувати працівникам, за наявності економії фонду оплати праці, винагороду до професійних свят (день працівників ветеринарної медицини,день працівників сільського господарства, день бухгалтера, 8 Березня жінкам) один посадовий оклад за погодженням із профкомом.</w:t>
      </w:r>
    </w:p>
    <w:p w:rsidR="00775D5B" w:rsidRDefault="00775D5B" w:rsidP="00B05D49">
      <w:pPr>
        <w:rPr>
          <w:lang w:val="uk-UA"/>
        </w:rPr>
      </w:pPr>
      <w:r>
        <w:rPr>
          <w:lang w:val="uk-UA"/>
        </w:rPr>
        <w:t xml:space="preserve">2.6 Визначення конкретних розмірів преміювання працівників проводиться керівником за погодженням з профспілковим комітетом, виходячи з розміру посадового окладу з урахуванням обов’язкових надбавок і доплат згідно штатного розпису,врахуванням якості їх роботи і особистого вкладу, проявленої ініціативи, дострокового виконання конкретних завдань, впровадження в практику ветеринарної медицини нових методів лікування хворих тварин,методик лабораторних досліджень, що направлені на підвищення продуктивності  праці, за </w:t>
      </w:r>
      <w:r w:rsidR="008C30F8">
        <w:rPr>
          <w:lang w:val="uk-UA"/>
        </w:rPr>
        <w:t>підприємливість і діловитість у вирішенні виробничих питань,безпечність стажу роботи.</w:t>
      </w:r>
    </w:p>
    <w:p w:rsidR="008C30F8" w:rsidRPr="00B05D49" w:rsidRDefault="008C30F8" w:rsidP="00B05D49">
      <w:pPr>
        <w:rPr>
          <w:lang w:val="uk-UA"/>
        </w:rPr>
      </w:pPr>
      <w:r>
        <w:rPr>
          <w:lang w:val="uk-UA"/>
        </w:rPr>
        <w:t>Премія за звітний період виплачується працівникам за рахунок економії фонду оплати праці.</w:t>
      </w:r>
    </w:p>
    <w:p w:rsidR="0048739A" w:rsidRDefault="0048739A" w:rsidP="0048739A">
      <w:pPr>
        <w:jc w:val="center"/>
        <w:rPr>
          <w:b/>
          <w:i/>
          <w:sz w:val="28"/>
          <w:szCs w:val="28"/>
          <w:lang w:val="uk-UA"/>
        </w:rPr>
      </w:pPr>
    </w:p>
    <w:p w:rsidR="008C30F8" w:rsidRDefault="008C30F8" w:rsidP="0048739A">
      <w:pPr>
        <w:jc w:val="center"/>
        <w:rPr>
          <w:b/>
          <w:i/>
          <w:sz w:val="28"/>
          <w:szCs w:val="28"/>
          <w:lang w:val="uk-UA"/>
        </w:rPr>
      </w:pPr>
    </w:p>
    <w:p w:rsidR="008C30F8" w:rsidRDefault="008C30F8" w:rsidP="008C30F8">
      <w:pPr>
        <w:pStyle w:val="a3"/>
        <w:numPr>
          <w:ilvl w:val="0"/>
          <w:numId w:val="3"/>
        </w:numPr>
        <w:jc w:val="center"/>
        <w:rPr>
          <w:b/>
          <w:i/>
          <w:sz w:val="28"/>
          <w:szCs w:val="28"/>
          <w:u w:val="single"/>
          <w:lang w:val="uk-UA"/>
        </w:rPr>
      </w:pPr>
      <w:r w:rsidRPr="008C30F8">
        <w:rPr>
          <w:b/>
          <w:i/>
          <w:sz w:val="28"/>
          <w:szCs w:val="28"/>
          <w:u w:val="single"/>
          <w:lang w:val="uk-UA"/>
        </w:rPr>
        <w:t>Одноразові заохочення</w:t>
      </w:r>
    </w:p>
    <w:p w:rsidR="008C30F8" w:rsidRDefault="008C30F8" w:rsidP="008C30F8">
      <w:pPr>
        <w:pStyle w:val="a3"/>
        <w:rPr>
          <w:lang w:val="uk-UA"/>
        </w:rPr>
      </w:pPr>
    </w:p>
    <w:p w:rsidR="008C30F8" w:rsidRDefault="008C30F8" w:rsidP="008C30F8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До одноразових заохочень відносяться  премії за виконання особливо важливих   </w:t>
      </w:r>
    </w:p>
    <w:p w:rsidR="008C30F8" w:rsidRDefault="008C30F8" w:rsidP="008C30F8">
      <w:pPr>
        <w:pStyle w:val="a3"/>
        <w:rPr>
          <w:lang w:val="uk-UA"/>
        </w:rPr>
      </w:pPr>
      <w:r>
        <w:rPr>
          <w:lang w:val="uk-UA"/>
        </w:rPr>
        <w:t>завдань,виконання заходів, направлених на економію матеріальних ресурсів, заохочень до ювілейних та пам’ятних  дат - виході на  пенсію при умові , що працівник  звільняється у зв’язку з виходом на пенсію,державних свят.</w:t>
      </w:r>
    </w:p>
    <w:p w:rsidR="00C06184" w:rsidRDefault="008C30F8" w:rsidP="008C30F8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Виплати заохочень</w:t>
      </w:r>
      <w:r w:rsidR="00C06184">
        <w:rPr>
          <w:lang w:val="uk-UA"/>
        </w:rPr>
        <w:t xml:space="preserve">  здійснюються за рахунок економії фонду оплати праці.</w:t>
      </w:r>
    </w:p>
    <w:p w:rsidR="00F95F5E" w:rsidRDefault="00C06184" w:rsidP="008C30F8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На виконання особливо важливого завдання в кожному випадку видається наказ,в якому обумовлюються роботи, термін виконання і розмір заохочення.</w:t>
      </w:r>
    </w:p>
    <w:p w:rsidR="00F95F5E" w:rsidRDefault="00F95F5E" w:rsidP="008C30F8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До особливо небезпечних захворювань, за виявлення яких встановлюється заохочувальна премія, відносяться: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Я</w:t>
      </w:r>
      <w:r w:rsidRPr="00F95F5E">
        <w:rPr>
          <w:lang w:val="uk-UA"/>
        </w:rPr>
        <w:t>щур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Везикулярний стоматит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Везикулярна хвороба  свиней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Чума великої рогатої худоби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Чума дрібних жуйних</w:t>
      </w:r>
    </w:p>
    <w:p w:rsidR="00F95F5E" w:rsidRDefault="00F95F5E" w:rsidP="00F95F5E">
      <w:pPr>
        <w:ind w:left="720"/>
        <w:rPr>
          <w:lang w:val="uk-UA"/>
        </w:rPr>
      </w:pPr>
      <w:r>
        <w:rPr>
          <w:lang w:val="uk-UA"/>
        </w:rPr>
        <w:t>Інфекційна (</w:t>
      </w:r>
      <w:proofErr w:type="spellStart"/>
      <w:r>
        <w:rPr>
          <w:lang w:val="uk-UA"/>
        </w:rPr>
        <w:t>костойозна</w:t>
      </w:r>
      <w:proofErr w:type="spellEnd"/>
      <w:r>
        <w:rPr>
          <w:lang w:val="uk-UA"/>
        </w:rPr>
        <w:t>) плевропневмонія великої рогатої худоби</w:t>
      </w:r>
    </w:p>
    <w:p w:rsidR="008E165D" w:rsidRDefault="008E165D" w:rsidP="00F95F5E">
      <w:pPr>
        <w:ind w:left="720"/>
        <w:rPr>
          <w:lang w:val="uk-UA"/>
        </w:rPr>
      </w:pPr>
      <w:r>
        <w:rPr>
          <w:lang w:val="uk-UA"/>
        </w:rPr>
        <w:t>Катаральна гарячка овець</w:t>
      </w:r>
    </w:p>
    <w:p w:rsidR="008E165D" w:rsidRDefault="008E165D" w:rsidP="00F95F5E">
      <w:pPr>
        <w:ind w:left="720"/>
        <w:rPr>
          <w:lang w:val="uk-UA"/>
        </w:rPr>
      </w:pPr>
      <w:r>
        <w:rPr>
          <w:lang w:val="uk-UA"/>
        </w:rPr>
        <w:t>Африканська чума свиней</w:t>
      </w:r>
    </w:p>
    <w:p w:rsidR="008E165D" w:rsidRDefault="008E165D" w:rsidP="00F95F5E">
      <w:pPr>
        <w:ind w:left="720"/>
        <w:rPr>
          <w:lang w:val="uk-UA"/>
        </w:rPr>
      </w:pPr>
      <w:r>
        <w:rPr>
          <w:lang w:val="uk-UA"/>
        </w:rPr>
        <w:t>Класична чума свиней</w:t>
      </w:r>
    </w:p>
    <w:p w:rsidR="008E165D" w:rsidRDefault="008E165D" w:rsidP="00F95F5E">
      <w:pPr>
        <w:ind w:left="720"/>
        <w:rPr>
          <w:lang w:val="uk-UA"/>
        </w:rPr>
      </w:pPr>
      <w:r>
        <w:rPr>
          <w:lang w:val="uk-UA"/>
        </w:rPr>
        <w:t>Чума (високо контагіозний грип )птиці</w:t>
      </w:r>
    </w:p>
    <w:p w:rsidR="008E165D" w:rsidRDefault="008E165D" w:rsidP="00F95F5E">
      <w:pPr>
        <w:ind w:left="720"/>
        <w:rPr>
          <w:lang w:val="uk-UA"/>
        </w:rPr>
      </w:pPr>
      <w:proofErr w:type="spellStart"/>
      <w:r>
        <w:rPr>
          <w:lang w:val="uk-UA"/>
        </w:rPr>
        <w:lastRenderedPageBreak/>
        <w:t>Ньюкаслівська</w:t>
      </w:r>
      <w:proofErr w:type="spellEnd"/>
      <w:r>
        <w:rPr>
          <w:lang w:val="uk-UA"/>
        </w:rPr>
        <w:t xml:space="preserve"> хвороба</w:t>
      </w:r>
    </w:p>
    <w:p w:rsidR="00723CC5" w:rsidRDefault="00723CC5" w:rsidP="00F95F5E">
      <w:pPr>
        <w:ind w:left="720"/>
        <w:rPr>
          <w:lang w:val="uk-UA"/>
        </w:rPr>
      </w:pPr>
      <w:r>
        <w:rPr>
          <w:lang w:val="uk-UA"/>
        </w:rPr>
        <w:t>Віспа овець та кіз</w:t>
      </w:r>
    </w:p>
    <w:p w:rsidR="00723CC5" w:rsidRDefault="00723CC5" w:rsidP="00F95F5E">
      <w:pPr>
        <w:ind w:left="720"/>
        <w:rPr>
          <w:lang w:val="uk-UA"/>
        </w:rPr>
      </w:pPr>
      <w:r>
        <w:rPr>
          <w:lang w:val="uk-UA"/>
        </w:rPr>
        <w:t>Сибірка</w:t>
      </w:r>
    </w:p>
    <w:p w:rsidR="00723CC5" w:rsidRDefault="00723CC5" w:rsidP="00F95F5E">
      <w:pPr>
        <w:ind w:left="720"/>
        <w:rPr>
          <w:lang w:val="uk-UA"/>
        </w:rPr>
      </w:pPr>
      <w:r>
        <w:rPr>
          <w:lang w:val="uk-UA"/>
        </w:rPr>
        <w:t>Трихінельоз</w:t>
      </w:r>
    </w:p>
    <w:p w:rsidR="00723CC5" w:rsidRDefault="00723CC5" w:rsidP="00F95F5E">
      <w:pPr>
        <w:ind w:left="720"/>
        <w:rPr>
          <w:lang w:val="uk-UA"/>
        </w:rPr>
      </w:pPr>
      <w:r>
        <w:rPr>
          <w:lang w:val="uk-UA"/>
        </w:rPr>
        <w:t>Сап коней</w:t>
      </w:r>
    </w:p>
    <w:p w:rsidR="00723CC5" w:rsidRDefault="00723CC5" w:rsidP="00F95F5E">
      <w:pPr>
        <w:ind w:left="720"/>
        <w:rPr>
          <w:lang w:val="uk-UA"/>
        </w:rPr>
      </w:pPr>
      <w:proofErr w:type="spellStart"/>
      <w:r>
        <w:rPr>
          <w:lang w:val="uk-UA"/>
        </w:rPr>
        <w:t>Губчастоподібна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енцефалопатія</w:t>
      </w:r>
      <w:proofErr w:type="spellEnd"/>
      <w:r>
        <w:rPr>
          <w:lang w:val="uk-UA"/>
        </w:rPr>
        <w:t xml:space="preserve">  великої рогатої худоби</w:t>
      </w:r>
    </w:p>
    <w:p w:rsidR="00723CC5" w:rsidRDefault="00776752" w:rsidP="00F95F5E">
      <w:pPr>
        <w:ind w:left="720"/>
        <w:rPr>
          <w:lang w:val="uk-UA"/>
        </w:rPr>
      </w:pPr>
      <w:proofErr w:type="spellStart"/>
      <w:r>
        <w:rPr>
          <w:lang w:val="uk-UA"/>
        </w:rPr>
        <w:t>Скрепі</w:t>
      </w:r>
      <w:proofErr w:type="spellEnd"/>
      <w:r>
        <w:rPr>
          <w:lang w:val="uk-UA"/>
        </w:rPr>
        <w:t xml:space="preserve"> </w:t>
      </w:r>
      <w:r w:rsidR="00723CC5">
        <w:rPr>
          <w:lang w:val="uk-UA"/>
        </w:rPr>
        <w:t xml:space="preserve"> овець</w:t>
      </w:r>
    </w:p>
    <w:p w:rsidR="008C30F8" w:rsidRDefault="00723CC5" w:rsidP="00723CC5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 По кожному випадку виявлення і ліквідації захворювань видається наказ в якому обумовлюється виконавці і розмір заохочень.</w:t>
      </w:r>
    </w:p>
    <w:p w:rsidR="00723CC5" w:rsidRDefault="00723CC5" w:rsidP="00723CC5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Розмір заохочень становить: ящур,класична чума свиней,</w:t>
      </w:r>
      <w:proofErr w:type="spellStart"/>
      <w:r>
        <w:rPr>
          <w:lang w:val="uk-UA"/>
        </w:rPr>
        <w:t>губчастоподібна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енцефалопатія</w:t>
      </w:r>
      <w:proofErr w:type="spellEnd"/>
      <w:r>
        <w:rPr>
          <w:lang w:val="uk-UA"/>
        </w:rPr>
        <w:t xml:space="preserve"> великої рогатої худоби, </w:t>
      </w:r>
      <w:proofErr w:type="spellStart"/>
      <w:r>
        <w:rPr>
          <w:lang w:val="uk-UA"/>
        </w:rPr>
        <w:t>скрепій</w:t>
      </w:r>
      <w:proofErr w:type="spellEnd"/>
      <w:r>
        <w:rPr>
          <w:lang w:val="uk-UA"/>
        </w:rPr>
        <w:t xml:space="preserve"> овець,</w:t>
      </w:r>
      <w:proofErr w:type="spellStart"/>
      <w:r>
        <w:rPr>
          <w:lang w:val="uk-UA"/>
        </w:rPr>
        <w:t>Ньюкаслівська</w:t>
      </w:r>
      <w:proofErr w:type="spellEnd"/>
      <w:r>
        <w:rPr>
          <w:lang w:val="uk-UA"/>
        </w:rPr>
        <w:t xml:space="preserve"> хвороба-1 посадовий оклад; сибірка , сказ, трихінельоз,лейкоз,туберкульоз,бруцельоз,цистицеркоз та лептоспіроз 0,5 посадового окладу.</w:t>
      </w:r>
    </w:p>
    <w:p w:rsidR="00723CC5" w:rsidRDefault="00DE365B" w:rsidP="00723CC5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>Розмір заохочень визначається  директором  Бахмацької міжрайонної державної лабораторії ДПСС з профспілковим  комітетом.</w:t>
      </w:r>
    </w:p>
    <w:p w:rsidR="00DE365B" w:rsidRDefault="00DE365B" w:rsidP="00DE365B">
      <w:pPr>
        <w:pStyle w:val="a3"/>
        <w:rPr>
          <w:lang w:val="uk-UA"/>
        </w:rPr>
      </w:pPr>
    </w:p>
    <w:p w:rsidR="00DE365B" w:rsidRDefault="00DE365B" w:rsidP="00DE365B">
      <w:pPr>
        <w:pStyle w:val="a3"/>
        <w:rPr>
          <w:lang w:val="uk-UA"/>
        </w:rPr>
      </w:pPr>
    </w:p>
    <w:p w:rsidR="00DE365B" w:rsidRPr="00DE365B" w:rsidRDefault="00DE365B" w:rsidP="00DE365B">
      <w:pPr>
        <w:pStyle w:val="a3"/>
        <w:numPr>
          <w:ilvl w:val="0"/>
          <w:numId w:val="3"/>
        </w:numPr>
        <w:jc w:val="center"/>
        <w:rPr>
          <w:b/>
          <w:u w:val="single"/>
          <w:lang w:val="uk-UA"/>
        </w:rPr>
      </w:pPr>
      <w:r w:rsidRPr="00DE365B">
        <w:rPr>
          <w:b/>
          <w:u w:val="single"/>
          <w:lang w:val="uk-UA"/>
        </w:rPr>
        <w:t>Надання матеріальної допомоги</w:t>
      </w:r>
    </w:p>
    <w:p w:rsidR="008C30F8" w:rsidRPr="008C30F8" w:rsidRDefault="008C30F8" w:rsidP="008C30F8">
      <w:pPr>
        <w:pStyle w:val="a3"/>
        <w:rPr>
          <w:lang w:val="uk-UA"/>
        </w:rPr>
      </w:pPr>
    </w:p>
    <w:p w:rsidR="00DE365B" w:rsidRDefault="00DE365B" w:rsidP="00DE365B">
      <w:pPr>
        <w:pStyle w:val="a3"/>
        <w:numPr>
          <w:ilvl w:val="1"/>
          <w:numId w:val="3"/>
        </w:numPr>
        <w:rPr>
          <w:lang w:val="uk-UA"/>
        </w:rPr>
      </w:pPr>
      <w:r>
        <w:rPr>
          <w:lang w:val="uk-UA"/>
        </w:rPr>
        <w:t xml:space="preserve">Матеріальна допомога у розмірі одного посадового окладу надається працівникам Бахмацької </w:t>
      </w:r>
      <w:r w:rsidRPr="00DE365B">
        <w:rPr>
          <w:lang w:val="uk-UA"/>
        </w:rPr>
        <w:t xml:space="preserve"> </w:t>
      </w:r>
      <w:r>
        <w:rPr>
          <w:lang w:val="uk-UA"/>
        </w:rPr>
        <w:t>міжрайонної державної лабораторії ДПСС  ,у таких випадках:</w:t>
      </w:r>
    </w:p>
    <w:p w:rsidR="00DE365B" w:rsidRDefault="00DE365B" w:rsidP="00DE365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 оздоровлення у розмірі  одного посадового окладу без урахування надбавок виплачувати при наявності коштів в будь який період бюджетного року.</w:t>
      </w:r>
    </w:p>
    <w:p w:rsidR="00DE365B" w:rsidRDefault="00DE365B" w:rsidP="00DE365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 тривалій хворобі працівника або проведенні операції;</w:t>
      </w:r>
    </w:p>
    <w:p w:rsidR="00DE365B" w:rsidRDefault="00DE365B" w:rsidP="00DE365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 народженні дитини;</w:t>
      </w:r>
    </w:p>
    <w:p w:rsidR="00DE365B" w:rsidRDefault="00DE365B" w:rsidP="00DE365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При тяжкому фінансовому </w:t>
      </w:r>
      <w:proofErr w:type="spellStart"/>
      <w:r>
        <w:rPr>
          <w:lang w:val="uk-UA"/>
        </w:rPr>
        <w:t>фінансовому</w:t>
      </w:r>
      <w:proofErr w:type="spellEnd"/>
      <w:r>
        <w:rPr>
          <w:lang w:val="uk-UA"/>
        </w:rPr>
        <w:t xml:space="preserve"> становищі працівника.</w:t>
      </w:r>
    </w:p>
    <w:p w:rsidR="007320C4" w:rsidRPr="007320C4" w:rsidRDefault="00DE365B" w:rsidP="007320C4">
      <w:pPr>
        <w:pStyle w:val="a3"/>
        <w:numPr>
          <w:ilvl w:val="1"/>
          <w:numId w:val="3"/>
        </w:numPr>
        <w:rPr>
          <w:lang w:val="uk-UA"/>
        </w:rPr>
      </w:pPr>
      <w:r w:rsidRPr="007320C4">
        <w:rPr>
          <w:lang w:val="uk-UA"/>
        </w:rPr>
        <w:t>У зв’язку із смерт</w:t>
      </w:r>
      <w:r w:rsidR="007320C4" w:rsidRPr="007320C4">
        <w:rPr>
          <w:lang w:val="uk-UA"/>
        </w:rPr>
        <w:t>ю близьких родичів (батьки,</w:t>
      </w:r>
      <w:r w:rsidRPr="007320C4">
        <w:rPr>
          <w:lang w:val="uk-UA"/>
        </w:rPr>
        <w:t xml:space="preserve">діти,чоловік,дружина)  </w:t>
      </w:r>
      <w:r w:rsidR="007320C4" w:rsidRPr="007320C4">
        <w:rPr>
          <w:lang w:val="uk-UA"/>
        </w:rPr>
        <w:t xml:space="preserve">матеріальна допомога на поховання надається у розмірі відповідно до чинного законодавства,а у випадку смерті </w:t>
      </w:r>
      <w:proofErr w:type="spellStart"/>
      <w:r w:rsidR="007320C4" w:rsidRPr="007320C4">
        <w:rPr>
          <w:lang w:val="uk-UA"/>
        </w:rPr>
        <w:t>працівника-</w:t>
      </w:r>
      <w:proofErr w:type="spellEnd"/>
      <w:r w:rsidR="007320C4" w:rsidRPr="007320C4">
        <w:rPr>
          <w:lang w:val="uk-UA"/>
        </w:rPr>
        <w:t xml:space="preserve"> </w:t>
      </w:r>
      <w:proofErr w:type="spellStart"/>
      <w:r w:rsidR="007320C4" w:rsidRPr="007320C4">
        <w:rPr>
          <w:lang w:val="uk-UA"/>
        </w:rPr>
        <w:t>сімї</w:t>
      </w:r>
      <w:proofErr w:type="spellEnd"/>
      <w:r w:rsidR="007320C4" w:rsidRPr="007320C4">
        <w:rPr>
          <w:lang w:val="uk-UA"/>
        </w:rPr>
        <w:t xml:space="preserve"> надається матеріальна допомога у розмірі  однієї мінімальної заробітної плати , встановлених на даний період.</w:t>
      </w:r>
    </w:p>
    <w:p w:rsidR="008C30F8" w:rsidRDefault="007320C4" w:rsidP="007320C4">
      <w:pPr>
        <w:ind w:left="720"/>
        <w:rPr>
          <w:lang w:val="uk-UA"/>
        </w:rPr>
      </w:pPr>
      <w:r w:rsidRPr="007320C4">
        <w:rPr>
          <w:lang w:val="uk-UA"/>
        </w:rPr>
        <w:t>В</w:t>
      </w:r>
      <w:r>
        <w:rPr>
          <w:lang w:val="uk-UA"/>
        </w:rPr>
        <w:t xml:space="preserve"> усіх інших випадках перелічених у пункті 4.2 дозвіл на надання та виплату матеріальної допомоги надається керівником Бахмацької </w:t>
      </w:r>
      <w:r w:rsidR="00DE365B" w:rsidRPr="007320C4">
        <w:rPr>
          <w:lang w:val="uk-UA"/>
        </w:rPr>
        <w:t xml:space="preserve">  </w:t>
      </w:r>
      <w:r>
        <w:rPr>
          <w:lang w:val="uk-UA"/>
        </w:rPr>
        <w:t xml:space="preserve">міжрайонної державної лабораторії ДПСС на підставі поданої заяви працівника </w:t>
      </w:r>
    </w:p>
    <w:p w:rsidR="007320C4" w:rsidRDefault="007320C4" w:rsidP="007320C4">
      <w:pPr>
        <w:ind w:left="720"/>
        <w:rPr>
          <w:lang w:val="uk-UA"/>
        </w:rPr>
      </w:pPr>
    </w:p>
    <w:p w:rsidR="007320C4" w:rsidRDefault="007320C4" w:rsidP="007320C4">
      <w:pPr>
        <w:ind w:left="720"/>
        <w:rPr>
          <w:lang w:val="uk-UA"/>
        </w:rPr>
      </w:pPr>
      <w:r>
        <w:rPr>
          <w:lang w:val="uk-UA"/>
        </w:rPr>
        <w:t>Положення вводиться в дію з 29 квітня 2015 року і дійсне до введення  нового «Положення».</w:t>
      </w:r>
    </w:p>
    <w:p w:rsidR="007320C4" w:rsidRDefault="007320C4" w:rsidP="007320C4">
      <w:pPr>
        <w:ind w:left="720"/>
        <w:rPr>
          <w:lang w:val="uk-UA"/>
        </w:rPr>
      </w:pPr>
    </w:p>
    <w:p w:rsidR="007320C4" w:rsidRDefault="007320C4" w:rsidP="007320C4">
      <w:pPr>
        <w:ind w:left="720"/>
        <w:rPr>
          <w:lang w:val="uk-UA"/>
        </w:rPr>
      </w:pPr>
    </w:p>
    <w:p w:rsidR="007320C4" w:rsidRDefault="007320C4" w:rsidP="007320C4">
      <w:pPr>
        <w:ind w:left="720"/>
        <w:rPr>
          <w:lang w:val="uk-UA"/>
        </w:rPr>
      </w:pPr>
    </w:p>
    <w:p w:rsidR="007320C4" w:rsidRDefault="007320C4" w:rsidP="007320C4">
      <w:pPr>
        <w:ind w:left="720"/>
        <w:rPr>
          <w:lang w:val="uk-UA"/>
        </w:rPr>
      </w:pPr>
    </w:p>
    <w:p w:rsidR="007320C4" w:rsidRDefault="007320C4" w:rsidP="007320C4">
      <w:pPr>
        <w:ind w:left="720"/>
        <w:jc w:val="center"/>
        <w:rPr>
          <w:b/>
          <w:lang w:val="uk-UA"/>
        </w:rPr>
      </w:pPr>
      <w:r w:rsidRPr="007320C4">
        <w:rPr>
          <w:b/>
          <w:lang w:val="uk-UA"/>
        </w:rPr>
        <w:t>Д О Д А Т О К   № 4</w:t>
      </w:r>
    </w:p>
    <w:p w:rsidR="007320C4" w:rsidRDefault="007320C4" w:rsidP="007320C4">
      <w:pPr>
        <w:ind w:left="720"/>
        <w:jc w:val="center"/>
        <w:rPr>
          <w:b/>
          <w:lang w:val="uk-UA"/>
        </w:rPr>
      </w:pPr>
    </w:p>
    <w:p w:rsidR="007320C4" w:rsidRDefault="004F60BA" w:rsidP="007320C4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д</w:t>
      </w:r>
      <w:r w:rsidR="007320C4">
        <w:rPr>
          <w:b/>
          <w:lang w:val="uk-UA"/>
        </w:rPr>
        <w:t>о колективного договору на 2021-2025 роки</w:t>
      </w:r>
    </w:p>
    <w:p w:rsidR="004F60BA" w:rsidRDefault="004F60BA" w:rsidP="007320C4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про додаткову оплачувану відпустку</w:t>
      </w:r>
    </w:p>
    <w:p w:rsidR="004F60BA" w:rsidRDefault="004F60BA" w:rsidP="004F60BA">
      <w:pPr>
        <w:ind w:left="720"/>
        <w:rPr>
          <w:lang w:val="uk-UA"/>
        </w:rPr>
      </w:pPr>
    </w:p>
    <w:p w:rsidR="004F60BA" w:rsidRDefault="004F60BA" w:rsidP="004F60B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 Надавати додаткову оплачувану відпустку тривалістю 7 (сім) календарних днів згідно Постанови Кабінету Мініст</w:t>
      </w:r>
      <w:r w:rsidR="00776752">
        <w:rPr>
          <w:lang w:val="uk-UA"/>
        </w:rPr>
        <w:t>рів України №1290 від 17.11.1997</w:t>
      </w:r>
      <w:r>
        <w:rPr>
          <w:lang w:val="uk-UA"/>
        </w:rPr>
        <w:t xml:space="preserve"> року  лікарям ветеринарної медицини, ветфельдшерам, лаборантам і санітарам.</w:t>
      </w:r>
    </w:p>
    <w:p w:rsidR="004F60BA" w:rsidRDefault="004F60BA" w:rsidP="004F60BA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Згідно статті 8 Закону України «Про відпустки» щорічну відпустку тривалістю7 (сім</w:t>
      </w:r>
      <w:r w:rsidR="00383570">
        <w:rPr>
          <w:lang w:val="uk-UA"/>
        </w:rPr>
        <w:t>) календарних днів надавати :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головному бухгалтеру;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провідному бухгалтеру;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касиру ;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водіям легкових автомобілів;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завгоспу;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-</w:t>
      </w:r>
      <w:r w:rsidR="008232EA">
        <w:rPr>
          <w:lang w:val="uk-UA"/>
        </w:rPr>
        <w:t xml:space="preserve"> </w:t>
      </w:r>
      <w:r>
        <w:rPr>
          <w:lang w:val="uk-UA"/>
        </w:rPr>
        <w:t>сторожу –опалювачу.</w:t>
      </w: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Підстава : Додаток 7 до Галузевої угоди на 2007-2008 роки.</w:t>
      </w:r>
    </w:p>
    <w:p w:rsidR="00383570" w:rsidRDefault="00383570" w:rsidP="00383570">
      <w:pPr>
        <w:pStyle w:val="a3"/>
        <w:ind w:left="1080"/>
        <w:rPr>
          <w:lang w:val="uk-UA"/>
        </w:rPr>
      </w:pPr>
    </w:p>
    <w:p w:rsidR="00383570" w:rsidRDefault="00383570" w:rsidP="00383570">
      <w:pPr>
        <w:pStyle w:val="a3"/>
        <w:ind w:left="1080"/>
        <w:rPr>
          <w:lang w:val="uk-UA"/>
        </w:rPr>
      </w:pPr>
      <w:r>
        <w:rPr>
          <w:lang w:val="uk-UA"/>
        </w:rPr>
        <w:t>Список професій та посад працівників з ненормованим робочим днем на підприємствах і в організаціях Міністерства аграрної політики України.</w:t>
      </w: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</w:p>
    <w:p w:rsidR="00A6106D" w:rsidRDefault="00A6106D" w:rsidP="00383570">
      <w:pPr>
        <w:pStyle w:val="a3"/>
        <w:ind w:left="1080"/>
        <w:rPr>
          <w:lang w:val="uk-UA"/>
        </w:rPr>
      </w:pPr>
      <w:bookmarkStart w:id="0" w:name="_GoBack"/>
      <w:bookmarkEnd w:id="0"/>
    </w:p>
    <w:sectPr w:rsidR="00A6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E9E"/>
    <w:multiLevelType w:val="hybridMultilevel"/>
    <w:tmpl w:val="26EEFD72"/>
    <w:lvl w:ilvl="0" w:tplc="2746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502D"/>
    <w:multiLevelType w:val="hybridMultilevel"/>
    <w:tmpl w:val="B84CDEB4"/>
    <w:lvl w:ilvl="0" w:tplc="E23EEE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36D7"/>
    <w:multiLevelType w:val="multilevel"/>
    <w:tmpl w:val="4BF2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3CE19E9"/>
    <w:multiLevelType w:val="hybridMultilevel"/>
    <w:tmpl w:val="97260DFE"/>
    <w:lvl w:ilvl="0" w:tplc="75325D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6"/>
    <w:rsid w:val="00010DB6"/>
    <w:rsid w:val="00051C70"/>
    <w:rsid w:val="00060DFA"/>
    <w:rsid w:val="000950A6"/>
    <w:rsid w:val="00096534"/>
    <w:rsid w:val="000D704E"/>
    <w:rsid w:val="000F2D55"/>
    <w:rsid w:val="00136CB9"/>
    <w:rsid w:val="001960B5"/>
    <w:rsid w:val="001A2F43"/>
    <w:rsid w:val="001B4110"/>
    <w:rsid w:val="001E771F"/>
    <w:rsid w:val="001F650A"/>
    <w:rsid w:val="00246040"/>
    <w:rsid w:val="00271A40"/>
    <w:rsid w:val="00273E53"/>
    <w:rsid w:val="0033552B"/>
    <w:rsid w:val="0033570F"/>
    <w:rsid w:val="00383570"/>
    <w:rsid w:val="003D1369"/>
    <w:rsid w:val="004154AF"/>
    <w:rsid w:val="00424754"/>
    <w:rsid w:val="00426742"/>
    <w:rsid w:val="00466E8B"/>
    <w:rsid w:val="0048739A"/>
    <w:rsid w:val="00492DAA"/>
    <w:rsid w:val="004F60BA"/>
    <w:rsid w:val="0056419E"/>
    <w:rsid w:val="00572048"/>
    <w:rsid w:val="005C5E20"/>
    <w:rsid w:val="005E4C04"/>
    <w:rsid w:val="005F0967"/>
    <w:rsid w:val="00654F39"/>
    <w:rsid w:val="00663A59"/>
    <w:rsid w:val="00685275"/>
    <w:rsid w:val="00723CC5"/>
    <w:rsid w:val="00731AD7"/>
    <w:rsid w:val="007320C4"/>
    <w:rsid w:val="007568C2"/>
    <w:rsid w:val="00762DD5"/>
    <w:rsid w:val="00773ED8"/>
    <w:rsid w:val="00775D5B"/>
    <w:rsid w:val="00776752"/>
    <w:rsid w:val="007A30E4"/>
    <w:rsid w:val="007B083A"/>
    <w:rsid w:val="007E2A75"/>
    <w:rsid w:val="007E6BA9"/>
    <w:rsid w:val="007F1261"/>
    <w:rsid w:val="008027C8"/>
    <w:rsid w:val="008232EA"/>
    <w:rsid w:val="0086110D"/>
    <w:rsid w:val="0088793F"/>
    <w:rsid w:val="008C30F8"/>
    <w:rsid w:val="008E165D"/>
    <w:rsid w:val="008F3471"/>
    <w:rsid w:val="00920378"/>
    <w:rsid w:val="009534C2"/>
    <w:rsid w:val="009579E4"/>
    <w:rsid w:val="00957DED"/>
    <w:rsid w:val="009F290D"/>
    <w:rsid w:val="00A6106D"/>
    <w:rsid w:val="00AD609E"/>
    <w:rsid w:val="00B04DBE"/>
    <w:rsid w:val="00B05D49"/>
    <w:rsid w:val="00B965AD"/>
    <w:rsid w:val="00BB015C"/>
    <w:rsid w:val="00BC220B"/>
    <w:rsid w:val="00C05870"/>
    <w:rsid w:val="00C06184"/>
    <w:rsid w:val="00C3766C"/>
    <w:rsid w:val="00C653C3"/>
    <w:rsid w:val="00CB4372"/>
    <w:rsid w:val="00D165CF"/>
    <w:rsid w:val="00D54D6B"/>
    <w:rsid w:val="00D65FD4"/>
    <w:rsid w:val="00D7589D"/>
    <w:rsid w:val="00DA34A0"/>
    <w:rsid w:val="00DA3B4F"/>
    <w:rsid w:val="00DD5C1B"/>
    <w:rsid w:val="00DE291D"/>
    <w:rsid w:val="00DE365B"/>
    <w:rsid w:val="00DE6A16"/>
    <w:rsid w:val="00E41A93"/>
    <w:rsid w:val="00E60F79"/>
    <w:rsid w:val="00E61977"/>
    <w:rsid w:val="00E747FE"/>
    <w:rsid w:val="00EA0D10"/>
    <w:rsid w:val="00EE3DDE"/>
    <w:rsid w:val="00EE5E8A"/>
    <w:rsid w:val="00F70C48"/>
    <w:rsid w:val="00F95F5E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D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C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D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C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D7BB-CD37-4B81-9B1D-BBDEA3BF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2021-07-20T11:31:00Z</cp:lastPrinted>
  <dcterms:created xsi:type="dcterms:W3CDTF">2020-11-09T09:45:00Z</dcterms:created>
  <dcterms:modified xsi:type="dcterms:W3CDTF">2021-07-20T11:46:00Z</dcterms:modified>
</cp:coreProperties>
</file>